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285" w:rsidRPr="009A1285" w:rsidRDefault="009A1285" w:rsidP="009A1285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 w:rsidRPr="009A1285">
        <w:rPr>
          <w:b/>
          <w:bCs/>
          <w:noProof/>
          <w:color w:val="00B05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A5CF7A2" wp14:editId="3B94E907">
            <wp:simplePos x="0" y="0"/>
            <wp:positionH relativeFrom="page">
              <wp:posOffset>12052300</wp:posOffset>
            </wp:positionH>
            <wp:positionV relativeFrom="topMargin">
              <wp:posOffset>10629900</wp:posOffset>
            </wp:positionV>
            <wp:extent cx="431800" cy="292100"/>
            <wp:effectExtent l="0" t="0" r="6350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1285">
        <w:rPr>
          <w:b/>
          <w:bCs/>
          <w:color w:val="00B050"/>
          <w:sz w:val="28"/>
          <w:szCs w:val="28"/>
        </w:rPr>
        <w:t>专题</w:t>
      </w:r>
      <w:r w:rsidRPr="009A1285">
        <w:rPr>
          <w:b/>
          <w:bCs/>
          <w:color w:val="00B050"/>
          <w:sz w:val="28"/>
          <w:szCs w:val="28"/>
        </w:rPr>
        <w:t xml:space="preserve">21  </w:t>
      </w:r>
      <w:r w:rsidRPr="009A1285">
        <w:rPr>
          <w:b/>
          <w:bCs/>
          <w:color w:val="00B050"/>
          <w:sz w:val="28"/>
          <w:szCs w:val="28"/>
        </w:rPr>
        <w:t>信息传递与能源检测卷</w:t>
      </w:r>
    </w:p>
    <w:bookmarkEnd w:id="0"/>
    <w:p w:rsidR="009A1285" w:rsidRPr="00211960" w:rsidRDefault="009A1285" w:rsidP="009A1285">
      <w:pPr>
        <w:spacing w:line="360" w:lineRule="auto"/>
        <w:jc w:val="center"/>
        <w:rPr>
          <w:b/>
          <w:color w:val="000000"/>
          <w:szCs w:val="21"/>
        </w:rPr>
      </w:pPr>
      <w:r w:rsidRPr="00211960">
        <w:rPr>
          <w:b/>
          <w:color w:val="000000"/>
          <w:szCs w:val="21"/>
        </w:rPr>
        <w:t>（时间</w:t>
      </w:r>
      <w:r w:rsidRPr="00211960">
        <w:rPr>
          <w:b/>
          <w:color w:val="000000"/>
          <w:szCs w:val="21"/>
        </w:rPr>
        <w:t>40</w:t>
      </w:r>
      <w:r w:rsidRPr="00211960">
        <w:rPr>
          <w:b/>
          <w:color w:val="000000"/>
          <w:szCs w:val="21"/>
        </w:rPr>
        <w:t>分钟，共</w:t>
      </w:r>
      <w:r w:rsidRPr="00211960">
        <w:rPr>
          <w:b/>
          <w:color w:val="000000"/>
          <w:szCs w:val="21"/>
        </w:rPr>
        <w:t>100</w:t>
      </w:r>
      <w:r w:rsidRPr="00211960">
        <w:rPr>
          <w:b/>
          <w:color w:val="000000"/>
          <w:szCs w:val="21"/>
        </w:rPr>
        <w:t>分）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rPr>
          <w:b/>
          <w:bCs/>
          <w:color w:val="000000"/>
          <w:kern w:val="0"/>
          <w:szCs w:val="21"/>
        </w:rPr>
      </w:pPr>
      <w:r w:rsidRPr="00211960">
        <w:rPr>
          <w:b/>
          <w:bCs/>
          <w:color w:val="000000"/>
          <w:kern w:val="0"/>
          <w:szCs w:val="21"/>
        </w:rPr>
        <w:t>一、选择题（每小题</w:t>
      </w:r>
      <w:r w:rsidRPr="00211960">
        <w:rPr>
          <w:b/>
          <w:bCs/>
          <w:color w:val="000000"/>
          <w:kern w:val="0"/>
          <w:szCs w:val="21"/>
        </w:rPr>
        <w:t>3</w:t>
      </w:r>
      <w:r w:rsidRPr="00211960">
        <w:rPr>
          <w:b/>
          <w:bCs/>
          <w:color w:val="000000"/>
          <w:kern w:val="0"/>
          <w:szCs w:val="21"/>
        </w:rPr>
        <w:t>分，共</w:t>
      </w:r>
      <w:r w:rsidRPr="00211960">
        <w:rPr>
          <w:b/>
          <w:bCs/>
          <w:color w:val="000000"/>
          <w:kern w:val="0"/>
          <w:szCs w:val="21"/>
        </w:rPr>
        <w:t>60</w:t>
      </w:r>
      <w:r w:rsidRPr="00211960">
        <w:rPr>
          <w:b/>
          <w:bCs/>
          <w:color w:val="000000"/>
          <w:kern w:val="0"/>
          <w:szCs w:val="21"/>
        </w:rPr>
        <w:t>分）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t>1.</w:t>
      </w:r>
      <w:r w:rsidRPr="00211960">
        <w:rPr>
          <w:szCs w:val="21"/>
        </w:rPr>
        <w:t>手机已进入千家万户，手机通信利用（</w:t>
      </w:r>
      <w:r w:rsidRPr="00211960">
        <w:rPr>
          <w:szCs w:val="21"/>
        </w:rPr>
        <w:t xml:space="preserve">  </w:t>
      </w:r>
      <w:r w:rsidRPr="00211960">
        <w:rPr>
          <w:szCs w:val="21"/>
        </w:rPr>
        <w:t>）。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t>A.</w:t>
      </w:r>
      <w:r w:rsidRPr="00211960">
        <w:rPr>
          <w:szCs w:val="21"/>
        </w:rPr>
        <w:t>红外线</w:t>
      </w:r>
      <w:r w:rsidRPr="00211960">
        <w:rPr>
          <w:szCs w:val="21"/>
        </w:rPr>
        <w:t xml:space="preserve">     B.</w:t>
      </w:r>
      <w:r w:rsidRPr="00211960">
        <w:rPr>
          <w:szCs w:val="21"/>
        </w:rPr>
        <w:t>紫外线</w:t>
      </w:r>
      <w:r w:rsidRPr="00211960">
        <w:rPr>
          <w:szCs w:val="21"/>
        </w:rPr>
        <w:t xml:space="preserve">      C.</w:t>
      </w:r>
      <w:r w:rsidRPr="00211960">
        <w:rPr>
          <w:szCs w:val="21"/>
        </w:rPr>
        <w:t>电磁波</w:t>
      </w:r>
      <w:r w:rsidRPr="00211960">
        <w:rPr>
          <w:szCs w:val="21"/>
        </w:rPr>
        <w:t xml:space="preserve">      D.</w:t>
      </w:r>
      <w:r w:rsidRPr="00211960">
        <w:rPr>
          <w:szCs w:val="21"/>
        </w:rPr>
        <w:t>超声波</w:t>
      </w:r>
    </w:p>
    <w:p w:rsidR="009A1285" w:rsidRPr="00211960" w:rsidRDefault="009A1285" w:rsidP="009A1285">
      <w:pPr>
        <w:spacing w:line="360" w:lineRule="auto"/>
        <w:ind w:firstLineChars="200" w:firstLine="420"/>
        <w:rPr>
          <w:color w:val="000000"/>
          <w:szCs w:val="21"/>
        </w:rPr>
      </w:pPr>
      <w:r w:rsidRPr="00211960">
        <w:rPr>
          <w:color w:val="000000"/>
          <w:szCs w:val="21"/>
        </w:rPr>
        <w:t>2.</w:t>
      </w:r>
      <w:r w:rsidRPr="00211960">
        <w:rPr>
          <w:color w:val="000000"/>
          <w:szCs w:val="21"/>
        </w:rPr>
        <w:t>以下关于电话交换机的说法中，正确的是（</w:t>
      </w:r>
      <w:r w:rsidRPr="00211960">
        <w:rPr>
          <w:color w:val="000000"/>
          <w:szCs w:val="21"/>
        </w:rPr>
        <w:t xml:space="preserve">  </w:t>
      </w:r>
      <w:r w:rsidRPr="00211960">
        <w:rPr>
          <w:color w:val="000000"/>
          <w:szCs w:val="21"/>
        </w:rPr>
        <w:t>）。</w:t>
      </w:r>
    </w:p>
    <w:p w:rsidR="009A1285" w:rsidRPr="00211960" w:rsidRDefault="009A1285" w:rsidP="009A1285">
      <w:pPr>
        <w:spacing w:line="360" w:lineRule="auto"/>
        <w:ind w:firstLineChars="200" w:firstLine="420"/>
        <w:rPr>
          <w:color w:val="000000"/>
          <w:szCs w:val="21"/>
        </w:rPr>
      </w:pPr>
      <w:r w:rsidRPr="00211960">
        <w:rPr>
          <w:color w:val="000000"/>
          <w:szCs w:val="21"/>
        </w:rPr>
        <w:t>A</w:t>
      </w:r>
      <w:r w:rsidRPr="00211960">
        <w:rPr>
          <w:color w:val="000000"/>
          <w:szCs w:val="21"/>
        </w:rPr>
        <w:t>．程控交换机是利用电脑按照输入的程序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见机行事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的；</w:t>
      </w:r>
    </w:p>
    <w:p w:rsidR="009A1285" w:rsidRPr="00211960" w:rsidRDefault="009A1285" w:rsidP="009A1285">
      <w:pPr>
        <w:spacing w:line="360" w:lineRule="auto"/>
        <w:ind w:firstLineChars="200" w:firstLine="420"/>
        <w:rPr>
          <w:color w:val="000000"/>
          <w:szCs w:val="21"/>
        </w:rPr>
      </w:pPr>
      <w:r w:rsidRPr="00211960">
        <w:rPr>
          <w:color w:val="000000"/>
          <w:szCs w:val="21"/>
        </w:rPr>
        <w:t>B</w:t>
      </w:r>
      <w:r w:rsidRPr="00211960">
        <w:rPr>
          <w:color w:val="000000"/>
          <w:szCs w:val="21"/>
        </w:rPr>
        <w:t>．一台程控交换机只能同时转接两部长途电话；</w:t>
      </w:r>
    </w:p>
    <w:p w:rsidR="009A1285" w:rsidRPr="00211960" w:rsidRDefault="009A1285" w:rsidP="009A1285">
      <w:pPr>
        <w:spacing w:line="360" w:lineRule="auto"/>
        <w:ind w:firstLineChars="200" w:firstLine="420"/>
        <w:rPr>
          <w:color w:val="000000"/>
          <w:szCs w:val="21"/>
        </w:rPr>
      </w:pPr>
      <w:r w:rsidRPr="00211960">
        <w:rPr>
          <w:color w:val="000000"/>
          <w:szCs w:val="21"/>
        </w:rPr>
        <w:t>C</w:t>
      </w:r>
      <w:r w:rsidRPr="00211960">
        <w:rPr>
          <w:color w:val="000000"/>
          <w:szCs w:val="21"/>
        </w:rPr>
        <w:t>．打电话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占线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说明对方的话机一定在通话中；</w:t>
      </w:r>
    </w:p>
    <w:p w:rsidR="009A1285" w:rsidRPr="00211960" w:rsidRDefault="009A1285" w:rsidP="009A1285">
      <w:pPr>
        <w:spacing w:line="360" w:lineRule="auto"/>
        <w:ind w:firstLineChars="200" w:firstLine="420"/>
        <w:rPr>
          <w:color w:val="000000"/>
          <w:szCs w:val="21"/>
        </w:rPr>
      </w:pPr>
      <w:r w:rsidRPr="00211960">
        <w:rPr>
          <w:color w:val="000000"/>
          <w:szCs w:val="21"/>
        </w:rPr>
        <w:t>D</w:t>
      </w:r>
      <w:r w:rsidRPr="00211960">
        <w:rPr>
          <w:color w:val="000000"/>
          <w:szCs w:val="21"/>
        </w:rPr>
        <w:t>．电话上的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来电显示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是由用户手机设定的，不需要程控交换机去完成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t>3</w:t>
      </w:r>
      <w:r w:rsidRPr="00211960">
        <w:rPr>
          <w:szCs w:val="21"/>
        </w:rPr>
        <w:t>．关于电磁波与信息技术，下列叙述正确的是（</w:t>
      </w:r>
      <w:r w:rsidRPr="00211960">
        <w:rPr>
          <w:szCs w:val="21"/>
        </w:rPr>
        <w:t xml:space="preserve">  </w:t>
      </w:r>
      <w:r w:rsidRPr="00211960">
        <w:rPr>
          <w:szCs w:val="21"/>
        </w:rPr>
        <w:t>）。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t>A</w:t>
      </w:r>
      <w:r w:rsidRPr="00211960">
        <w:rPr>
          <w:szCs w:val="21"/>
        </w:rPr>
        <w:t>．电磁波只能用于通信</w:t>
      </w:r>
      <w:r w:rsidRPr="00211960">
        <w:rPr>
          <w:szCs w:val="21"/>
        </w:rPr>
        <w:t xml:space="preserve">                  B</w:t>
      </w:r>
      <w:r w:rsidRPr="00211960">
        <w:rPr>
          <w:szCs w:val="21"/>
        </w:rPr>
        <w:t>．电磁波的应用对人类有利无害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t>C</w:t>
      </w:r>
      <w:r w:rsidRPr="00211960">
        <w:rPr>
          <w:szCs w:val="21"/>
        </w:rPr>
        <w:t>．</w:t>
      </w:r>
      <w:proofErr w:type="gramStart"/>
      <w:r w:rsidRPr="00211960">
        <w:rPr>
          <w:szCs w:val="21"/>
        </w:rPr>
        <w:t>手机既</w:t>
      </w:r>
      <w:proofErr w:type="gramEnd"/>
      <w:r w:rsidRPr="00211960">
        <w:rPr>
          <w:szCs w:val="21"/>
        </w:rPr>
        <w:t>能发射电磁波也能接收电磁波</w:t>
      </w:r>
      <w:r w:rsidRPr="00211960">
        <w:rPr>
          <w:szCs w:val="21"/>
        </w:rPr>
        <w:t xml:space="preserve">    D</w:t>
      </w:r>
      <w:r w:rsidRPr="00211960">
        <w:rPr>
          <w:szCs w:val="21"/>
        </w:rPr>
        <w:t>．卫星通信不需要利用电磁波传递信息</w:t>
      </w:r>
    </w:p>
    <w:p w:rsidR="009A1285" w:rsidRPr="00211960" w:rsidRDefault="009A1285" w:rsidP="009A1285">
      <w:pPr>
        <w:widowControl/>
        <w:tabs>
          <w:tab w:val="left" w:pos="0"/>
        </w:tabs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11960">
        <w:rPr>
          <w:color w:val="000000"/>
          <w:szCs w:val="21"/>
        </w:rPr>
        <w:t>4.</w:t>
      </w:r>
      <w:r w:rsidRPr="00211960">
        <w:rPr>
          <w:color w:val="000000"/>
          <w:szCs w:val="21"/>
        </w:rPr>
        <w:t>下列用电器的使用中，主要利用电磁波的是（</w:t>
      </w:r>
      <w:r w:rsidRPr="00211960">
        <w:rPr>
          <w:color w:val="000000"/>
          <w:szCs w:val="21"/>
        </w:rPr>
        <w:t xml:space="preserve">  </w:t>
      </w:r>
      <w:r w:rsidRPr="00211960">
        <w:rPr>
          <w:color w:val="000000"/>
          <w:szCs w:val="21"/>
        </w:rPr>
        <w:t>）。</w:t>
      </w:r>
    </w:p>
    <w:p w:rsidR="009A1285" w:rsidRPr="00211960" w:rsidRDefault="009A1285" w:rsidP="009A1285">
      <w:pPr>
        <w:widowControl/>
        <w:tabs>
          <w:tab w:val="left" w:pos="0"/>
        </w:tabs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11960">
        <w:rPr>
          <w:color w:val="000000"/>
          <w:szCs w:val="21"/>
        </w:rPr>
        <w:t>A</w:t>
      </w:r>
      <w:r w:rsidRPr="00211960">
        <w:rPr>
          <w:color w:val="000000"/>
          <w:szCs w:val="21"/>
        </w:rPr>
        <w:t>．电风扇</w:t>
      </w:r>
      <w:r w:rsidRPr="00211960">
        <w:rPr>
          <w:color w:val="000000"/>
          <w:szCs w:val="21"/>
        </w:rPr>
        <w:t xml:space="preserve">     B</w:t>
      </w:r>
      <w:r w:rsidRPr="00211960">
        <w:rPr>
          <w:color w:val="000000"/>
          <w:szCs w:val="21"/>
        </w:rPr>
        <w:t>．移动电话</w:t>
      </w:r>
      <w:r w:rsidRPr="00211960">
        <w:rPr>
          <w:color w:val="000000"/>
          <w:szCs w:val="21"/>
        </w:rPr>
        <w:t xml:space="preserve">    C</w:t>
      </w:r>
      <w:r w:rsidRPr="00211960">
        <w:rPr>
          <w:color w:val="000000"/>
          <w:szCs w:val="21"/>
        </w:rPr>
        <w:t>．电冰箱</w:t>
      </w:r>
      <w:r w:rsidRPr="00211960">
        <w:rPr>
          <w:color w:val="000000"/>
          <w:szCs w:val="21"/>
        </w:rPr>
        <w:t xml:space="preserve">   D</w:t>
      </w:r>
      <w:r w:rsidRPr="00211960">
        <w:rPr>
          <w:color w:val="000000"/>
          <w:szCs w:val="21"/>
        </w:rPr>
        <w:t>．电吹风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color w:val="000000"/>
          <w:szCs w:val="21"/>
          <w:lang w:bidi="he-IL"/>
        </w:rPr>
      </w:pPr>
      <w:r w:rsidRPr="00211960">
        <w:rPr>
          <w:szCs w:val="21"/>
        </w:rPr>
        <w:t>5.</w:t>
      </w:r>
      <w:r w:rsidRPr="00211960">
        <w:rPr>
          <w:color w:val="000000"/>
          <w:szCs w:val="21"/>
          <w:lang w:bidi="he-IL"/>
        </w:rPr>
        <w:t>2013</w:t>
      </w:r>
      <w:r w:rsidRPr="00211960">
        <w:rPr>
          <w:color w:val="000000"/>
          <w:szCs w:val="21"/>
          <w:lang w:bidi="he-IL"/>
        </w:rPr>
        <w:t>年</w:t>
      </w:r>
      <w:r w:rsidRPr="00211960">
        <w:rPr>
          <w:color w:val="000000"/>
          <w:szCs w:val="21"/>
          <w:lang w:bidi="he-IL"/>
        </w:rPr>
        <w:t>12</w:t>
      </w:r>
      <w:r w:rsidRPr="00211960">
        <w:rPr>
          <w:color w:val="000000"/>
          <w:szCs w:val="21"/>
          <w:lang w:bidi="he-IL"/>
        </w:rPr>
        <w:t>月</w:t>
      </w:r>
      <w:r w:rsidRPr="00211960">
        <w:rPr>
          <w:color w:val="000000"/>
          <w:szCs w:val="21"/>
          <w:lang w:bidi="he-IL"/>
        </w:rPr>
        <w:t>14</w:t>
      </w:r>
      <w:r w:rsidRPr="00211960">
        <w:rPr>
          <w:color w:val="000000"/>
          <w:szCs w:val="21"/>
          <w:lang w:bidi="he-IL"/>
        </w:rPr>
        <w:t>日，嫦娥三号探测器</w:t>
      </w:r>
      <w:r w:rsidRPr="00211960">
        <w:rPr>
          <w:color w:val="000000"/>
          <w:szCs w:val="21"/>
          <w:lang w:bidi="he-IL"/>
        </w:rPr>
        <w:t>“</w:t>
      </w:r>
      <w:r w:rsidRPr="00211960">
        <w:rPr>
          <w:color w:val="000000"/>
          <w:szCs w:val="21"/>
          <w:lang w:bidi="he-IL"/>
        </w:rPr>
        <w:t>玉兔</w:t>
      </w:r>
      <w:r w:rsidRPr="00211960">
        <w:rPr>
          <w:color w:val="000000"/>
          <w:szCs w:val="21"/>
          <w:lang w:bidi="he-IL"/>
        </w:rPr>
        <w:t>”</w:t>
      </w:r>
      <w:r w:rsidRPr="00211960">
        <w:rPr>
          <w:color w:val="000000"/>
          <w:szCs w:val="21"/>
          <w:lang w:bidi="he-IL"/>
        </w:rPr>
        <w:t>成功着陆月球，表面进行科学探测试验．它所获得的科学数据与信息是通过以下哪种波传播到地球接收站的（</w:t>
      </w:r>
      <w:r w:rsidRPr="00211960">
        <w:rPr>
          <w:color w:val="000000"/>
          <w:szCs w:val="21"/>
          <w:lang w:bidi="he-IL"/>
        </w:rPr>
        <w:t xml:space="preserve">  </w:t>
      </w:r>
      <w:r w:rsidRPr="00211960">
        <w:rPr>
          <w:color w:val="000000"/>
          <w:szCs w:val="21"/>
          <w:lang w:bidi="he-IL"/>
        </w:rPr>
        <w:t>）。</w:t>
      </w:r>
    </w:p>
    <w:p w:rsidR="009A1285" w:rsidRPr="00211960" w:rsidRDefault="009A1285" w:rsidP="009A1285">
      <w:pPr>
        <w:widowControl/>
        <w:tabs>
          <w:tab w:val="left" w:pos="329"/>
          <w:tab w:val="left" w:pos="659"/>
          <w:tab w:val="left" w:pos="2099"/>
          <w:tab w:val="left" w:pos="2429"/>
          <w:tab w:val="left" w:pos="3869"/>
          <w:tab w:val="left" w:pos="4199"/>
          <w:tab w:val="left" w:pos="5639"/>
          <w:tab w:val="left" w:pos="5969"/>
        </w:tabs>
        <w:spacing w:line="360" w:lineRule="auto"/>
        <w:ind w:firstLineChars="200" w:firstLine="420"/>
        <w:jc w:val="left"/>
        <w:rPr>
          <w:color w:val="000000"/>
          <w:szCs w:val="21"/>
          <w:lang w:bidi="he-IL"/>
        </w:rPr>
      </w:pPr>
      <w:r w:rsidRPr="00211960">
        <w:rPr>
          <w:color w:val="000000"/>
          <w:szCs w:val="21"/>
          <w:lang w:bidi="he-IL"/>
        </w:rPr>
        <w:t xml:space="preserve">　</w:t>
      </w:r>
      <w:r w:rsidRPr="00211960">
        <w:rPr>
          <w:color w:val="000000"/>
          <w:szCs w:val="21"/>
          <w:lang w:bidi="he-IL"/>
        </w:rPr>
        <w:tab/>
        <w:t>A</w:t>
      </w:r>
      <w:r w:rsidRPr="00211960">
        <w:rPr>
          <w:color w:val="000000"/>
          <w:szCs w:val="21"/>
          <w:lang w:bidi="he-IL"/>
        </w:rPr>
        <w:t>．超声波</w:t>
      </w:r>
      <w:r w:rsidRPr="00211960">
        <w:rPr>
          <w:color w:val="000000"/>
          <w:szCs w:val="21"/>
          <w:lang w:bidi="he-IL"/>
        </w:rPr>
        <w:tab/>
        <w:t>B</w:t>
      </w:r>
      <w:r w:rsidRPr="00211960">
        <w:rPr>
          <w:color w:val="000000"/>
          <w:szCs w:val="21"/>
          <w:lang w:bidi="he-IL"/>
        </w:rPr>
        <w:t>．次声波</w:t>
      </w:r>
      <w:r w:rsidRPr="00211960">
        <w:rPr>
          <w:color w:val="000000"/>
          <w:szCs w:val="21"/>
          <w:lang w:bidi="he-IL"/>
        </w:rPr>
        <w:tab/>
        <w:t>C</w:t>
      </w:r>
      <w:r w:rsidRPr="00211960">
        <w:rPr>
          <w:color w:val="000000"/>
          <w:szCs w:val="21"/>
          <w:lang w:bidi="he-IL"/>
        </w:rPr>
        <w:t>．电磁波</w:t>
      </w:r>
      <w:r w:rsidRPr="00211960">
        <w:rPr>
          <w:color w:val="000000"/>
          <w:szCs w:val="21"/>
          <w:lang w:bidi="he-IL"/>
        </w:rPr>
        <w:tab/>
        <w:t>D</w:t>
      </w:r>
      <w:r w:rsidRPr="00211960">
        <w:rPr>
          <w:color w:val="000000"/>
          <w:szCs w:val="21"/>
          <w:lang w:bidi="he-IL"/>
        </w:rPr>
        <w:t>．无法确定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11960">
        <w:rPr>
          <w:color w:val="000000"/>
          <w:szCs w:val="21"/>
          <w:lang w:bidi="he-IL"/>
        </w:rPr>
        <w:t>6.</w:t>
      </w:r>
      <w:r w:rsidRPr="00211960">
        <w:rPr>
          <w:color w:val="000000"/>
          <w:szCs w:val="21"/>
        </w:rPr>
        <w:t>阅读下面的材料，解答问题。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11960">
        <w:rPr>
          <w:color w:val="000000"/>
          <w:szCs w:val="21"/>
        </w:rPr>
        <w:t xml:space="preserve">                            </w:t>
      </w:r>
      <w:r w:rsidRPr="00211960">
        <w:rPr>
          <w:color w:val="000000"/>
          <w:szCs w:val="21"/>
        </w:rPr>
        <w:t>山东菏泽向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大气污染宣战</w:t>
      </w:r>
      <w:r w:rsidRPr="00211960">
        <w:rPr>
          <w:color w:val="000000"/>
          <w:szCs w:val="21"/>
        </w:rPr>
        <w:t>”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11960">
        <w:rPr>
          <w:color w:val="000000"/>
          <w:szCs w:val="21"/>
        </w:rPr>
        <w:t>某环保局研究表明：</w:t>
      </w:r>
      <w:r w:rsidRPr="00211960">
        <w:rPr>
          <w:color w:val="000000"/>
          <w:szCs w:val="21"/>
        </w:rPr>
        <w:t>“PM2.5</w:t>
      </w:r>
      <w:r w:rsidRPr="00211960">
        <w:rPr>
          <w:color w:val="000000"/>
          <w:szCs w:val="21"/>
        </w:rPr>
        <w:t>来源中，机动车的排放占</w:t>
      </w:r>
      <w:r w:rsidRPr="00211960">
        <w:rPr>
          <w:color w:val="000000"/>
          <w:szCs w:val="21"/>
        </w:rPr>
        <w:t>33.1%</w:t>
      </w:r>
      <w:r w:rsidRPr="00211960">
        <w:rPr>
          <w:color w:val="000000"/>
          <w:szCs w:val="21"/>
        </w:rPr>
        <w:t>，排第一位，燃煤污染排放占第二位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。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减少污染排放，还我一片蓝天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成为每一个公民的责任。下面是菏泽有关部门针对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节能减排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采取的部分措施：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11960">
        <w:rPr>
          <w:color w:val="000000"/>
          <w:szCs w:val="21"/>
        </w:rPr>
        <w:lastRenderedPageBreak/>
        <w:t xml:space="preserve">                                  </w:t>
      </w:r>
      <w:r w:rsidRPr="00211960">
        <w:rPr>
          <w:color w:val="000000"/>
          <w:szCs w:val="21"/>
        </w:rPr>
        <w:t>第三项措施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11960">
        <w:rPr>
          <w:color w:val="000000"/>
          <w:szCs w:val="21"/>
        </w:rPr>
        <w:t>首批</w:t>
      </w:r>
      <w:r w:rsidRPr="00211960">
        <w:rPr>
          <w:color w:val="000000"/>
          <w:szCs w:val="21"/>
        </w:rPr>
        <w:t>50</w:t>
      </w:r>
      <w:r w:rsidRPr="00211960">
        <w:rPr>
          <w:color w:val="000000"/>
          <w:szCs w:val="21"/>
        </w:rPr>
        <w:t>辆</w:t>
      </w:r>
      <w:r w:rsidRPr="00211960">
        <w:rPr>
          <w:color w:val="000000"/>
          <w:szCs w:val="21"/>
        </w:rPr>
        <w:t>LNG</w:t>
      </w:r>
      <w:r w:rsidRPr="00211960">
        <w:rPr>
          <w:color w:val="000000"/>
          <w:szCs w:val="21"/>
        </w:rPr>
        <w:t>（液化天然气）新能源公交车已经投入运营，如图所示。为了方便市民出行，市区公交车全面安装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北斗导航系统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，市民可以通过手机（导航系统接收器）查询公交车的动态位置。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962150" cy="1704975"/>
            <wp:effectExtent l="0" t="0" r="0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11960">
        <w:rPr>
          <w:color w:val="000000"/>
          <w:szCs w:val="21"/>
        </w:rPr>
        <w:t>（</w:t>
      </w:r>
      <w:r w:rsidRPr="00211960">
        <w:rPr>
          <w:color w:val="000000"/>
          <w:szCs w:val="21"/>
        </w:rPr>
        <w:t>1</w:t>
      </w:r>
      <w:r w:rsidRPr="00211960">
        <w:rPr>
          <w:color w:val="000000"/>
          <w:szCs w:val="21"/>
        </w:rPr>
        <w:t>）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北斗卫星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向手机传送信息，传播媒介是：</w:t>
      </w:r>
      <w:r w:rsidRPr="00211960">
        <w:rPr>
          <w:color w:val="000000"/>
          <w:szCs w:val="21"/>
          <w:u w:val="single"/>
        </w:rPr>
        <w:t xml:space="preserve">      </w:t>
      </w:r>
      <w:r w:rsidRPr="00211960">
        <w:rPr>
          <w:color w:val="000000"/>
          <w:szCs w:val="21"/>
        </w:rPr>
        <w:t>。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11960">
        <w:rPr>
          <w:color w:val="000000"/>
          <w:szCs w:val="21"/>
        </w:rPr>
        <w:t>A</w:t>
      </w:r>
      <w:r w:rsidRPr="00211960">
        <w:rPr>
          <w:color w:val="000000"/>
          <w:szCs w:val="21"/>
        </w:rPr>
        <w:t>．可见光</w:t>
      </w:r>
      <w:r w:rsidRPr="00211960">
        <w:rPr>
          <w:color w:val="000000"/>
          <w:szCs w:val="21"/>
        </w:rPr>
        <w:t xml:space="preserve">           B</w:t>
      </w:r>
      <w:r w:rsidRPr="00211960">
        <w:rPr>
          <w:color w:val="000000"/>
          <w:szCs w:val="21"/>
        </w:rPr>
        <w:t>．电磁波</w:t>
      </w:r>
      <w:r w:rsidRPr="00211960">
        <w:rPr>
          <w:color w:val="000000"/>
          <w:szCs w:val="21"/>
        </w:rPr>
        <w:t xml:space="preserve">      C</w:t>
      </w:r>
      <w:r w:rsidRPr="00211960">
        <w:rPr>
          <w:color w:val="000000"/>
          <w:szCs w:val="21"/>
        </w:rPr>
        <w:t>．红外线</w:t>
      </w:r>
      <w:r w:rsidRPr="00211960">
        <w:rPr>
          <w:color w:val="000000"/>
          <w:szCs w:val="21"/>
        </w:rPr>
        <w:t xml:space="preserve">           D</w:t>
      </w:r>
      <w:r w:rsidRPr="00211960">
        <w:rPr>
          <w:color w:val="000000"/>
          <w:szCs w:val="21"/>
        </w:rPr>
        <w:t>．声波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11960">
        <w:rPr>
          <w:color w:val="000000"/>
          <w:szCs w:val="21"/>
        </w:rPr>
        <w:t>7.</w:t>
      </w:r>
      <w:r w:rsidRPr="00211960">
        <w:rPr>
          <w:color w:val="000000"/>
          <w:szCs w:val="21"/>
        </w:rPr>
        <w:t>飞机</w:t>
      </w:r>
      <w:proofErr w:type="gramStart"/>
      <w:r w:rsidRPr="00211960">
        <w:rPr>
          <w:color w:val="000000"/>
          <w:szCs w:val="21"/>
        </w:rPr>
        <w:t>起飞前空乘</w:t>
      </w:r>
      <w:proofErr w:type="gramEnd"/>
      <w:r w:rsidRPr="00211960">
        <w:rPr>
          <w:color w:val="000000"/>
          <w:szCs w:val="21"/>
        </w:rPr>
        <w:t>人员要求乘客关闭手机、电脑和电子游戏机等电子设备，这是因为飞机导航设备和操作系统可能会受到哪种波的干扰（</w:t>
      </w:r>
      <w:r w:rsidRPr="00211960">
        <w:rPr>
          <w:color w:val="000000"/>
          <w:szCs w:val="21"/>
        </w:rPr>
        <w:t xml:space="preserve">  </w:t>
      </w:r>
      <w:r w:rsidRPr="00211960">
        <w:rPr>
          <w:color w:val="000000"/>
          <w:szCs w:val="21"/>
        </w:rPr>
        <w:t>）。</w:t>
      </w:r>
    </w:p>
    <w:p w:rsidR="009A1285" w:rsidRPr="00211960" w:rsidRDefault="009A1285" w:rsidP="009A1285">
      <w:pPr>
        <w:widowControl/>
        <w:tabs>
          <w:tab w:val="left" w:pos="335"/>
          <w:tab w:val="left" w:pos="665"/>
          <w:tab w:val="left" w:pos="2105"/>
          <w:tab w:val="left" w:pos="2435"/>
          <w:tab w:val="left" w:pos="3875"/>
          <w:tab w:val="left" w:pos="4205"/>
          <w:tab w:val="left" w:pos="5645"/>
          <w:tab w:val="left" w:pos="5975"/>
        </w:tabs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11960">
        <w:rPr>
          <w:color w:val="000000"/>
          <w:szCs w:val="21"/>
        </w:rPr>
        <w:t>A</w:t>
      </w:r>
      <w:r w:rsidRPr="00211960">
        <w:rPr>
          <w:color w:val="000000"/>
          <w:szCs w:val="21"/>
        </w:rPr>
        <w:t>．超声波</w:t>
      </w:r>
      <w:r w:rsidRPr="00211960">
        <w:rPr>
          <w:color w:val="000000"/>
          <w:szCs w:val="21"/>
        </w:rPr>
        <w:tab/>
        <w:t>B</w:t>
      </w:r>
      <w:r w:rsidRPr="00211960">
        <w:rPr>
          <w:color w:val="000000"/>
          <w:szCs w:val="21"/>
        </w:rPr>
        <w:t>．次声波</w:t>
      </w:r>
      <w:r w:rsidRPr="00211960">
        <w:rPr>
          <w:color w:val="000000"/>
          <w:szCs w:val="21"/>
        </w:rPr>
        <w:tab/>
        <w:t>C</w:t>
      </w:r>
      <w:r w:rsidRPr="00211960">
        <w:rPr>
          <w:color w:val="000000"/>
          <w:szCs w:val="21"/>
        </w:rPr>
        <w:t>．无线电波</w:t>
      </w:r>
      <w:r w:rsidRPr="00211960">
        <w:rPr>
          <w:color w:val="000000"/>
          <w:szCs w:val="21"/>
        </w:rPr>
        <w:tab/>
        <w:t>D</w:t>
      </w:r>
      <w:r w:rsidRPr="00211960">
        <w:rPr>
          <w:color w:val="000000"/>
          <w:szCs w:val="21"/>
        </w:rPr>
        <w:t>．</w:t>
      </w:r>
      <w:r w:rsidRPr="00211960">
        <w:rPr>
          <w:color w:val="000000"/>
          <w:szCs w:val="21"/>
        </w:rPr>
        <w:tab/>
      </w:r>
      <w:r w:rsidRPr="00211960">
        <w:rPr>
          <w:color w:val="000000"/>
          <w:szCs w:val="21"/>
        </w:rPr>
        <w:t>光波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11960">
        <w:rPr>
          <w:color w:val="000000"/>
          <w:szCs w:val="21"/>
        </w:rPr>
        <w:t>8.</w:t>
      </w:r>
      <w:r w:rsidRPr="00211960">
        <w:rPr>
          <w:color w:val="000000"/>
          <w:szCs w:val="21"/>
        </w:rPr>
        <w:t>随着数字时代的到来，</w:t>
      </w:r>
      <w:r w:rsidRPr="00211960">
        <w:rPr>
          <w:color w:val="000000"/>
          <w:szCs w:val="21"/>
        </w:rPr>
        <w:t>3G</w:t>
      </w:r>
      <w:r w:rsidRPr="00211960">
        <w:rPr>
          <w:color w:val="000000"/>
          <w:szCs w:val="21"/>
        </w:rPr>
        <w:t>与</w:t>
      </w:r>
      <w:r w:rsidRPr="00211960">
        <w:rPr>
          <w:color w:val="000000"/>
          <w:szCs w:val="21"/>
        </w:rPr>
        <w:t>4G</w:t>
      </w:r>
      <w:r w:rsidRPr="00211960">
        <w:rPr>
          <w:color w:val="000000"/>
          <w:szCs w:val="21"/>
        </w:rPr>
        <w:t>的相继出现，现在我们已经可以很方便的使用</w:t>
      </w:r>
      <w:r w:rsidRPr="00211960">
        <w:rPr>
          <w:color w:val="000000"/>
          <w:szCs w:val="21"/>
        </w:rPr>
        <w:t>3G</w:t>
      </w:r>
      <w:r w:rsidRPr="00211960">
        <w:rPr>
          <w:color w:val="000000"/>
          <w:szCs w:val="21"/>
        </w:rPr>
        <w:t>或</w:t>
      </w:r>
      <w:r w:rsidRPr="00211960">
        <w:rPr>
          <w:color w:val="000000"/>
          <w:szCs w:val="21"/>
        </w:rPr>
        <w:t>4G</w:t>
      </w:r>
      <w:r w:rsidRPr="00211960">
        <w:rPr>
          <w:color w:val="000000"/>
          <w:szCs w:val="21"/>
        </w:rPr>
        <w:t>手机进行无线网络登陆．下列对手机上网的说法中，正确的是（</w:t>
      </w:r>
      <w:r w:rsidRPr="00211960">
        <w:rPr>
          <w:color w:val="000000"/>
          <w:szCs w:val="21"/>
        </w:rPr>
        <w:t xml:space="preserve">  </w:t>
      </w:r>
      <w:r w:rsidRPr="00211960">
        <w:rPr>
          <w:color w:val="000000"/>
          <w:szCs w:val="21"/>
        </w:rPr>
        <w:t>）。</w:t>
      </w:r>
    </w:p>
    <w:p w:rsidR="009A1285" w:rsidRPr="00211960" w:rsidRDefault="009A1285" w:rsidP="009A1285">
      <w:pPr>
        <w:widowControl/>
        <w:tabs>
          <w:tab w:val="left" w:pos="329"/>
          <w:tab w:val="left" w:pos="659"/>
          <w:tab w:val="left" w:pos="4095"/>
          <w:tab w:val="left" w:pos="4425"/>
        </w:tabs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11960">
        <w:rPr>
          <w:color w:val="000000"/>
          <w:szCs w:val="21"/>
        </w:rPr>
        <w:t>A</w:t>
      </w:r>
      <w:r w:rsidRPr="00211960">
        <w:rPr>
          <w:color w:val="000000"/>
          <w:szCs w:val="21"/>
        </w:rPr>
        <w:t>．使用电磁波传输数字信号</w:t>
      </w:r>
      <w:r w:rsidRPr="00211960">
        <w:rPr>
          <w:color w:val="000000"/>
          <w:szCs w:val="21"/>
        </w:rPr>
        <w:tab/>
        <w:t>B</w:t>
      </w:r>
      <w:r w:rsidRPr="00211960">
        <w:rPr>
          <w:color w:val="000000"/>
          <w:szCs w:val="21"/>
        </w:rPr>
        <w:t>．</w:t>
      </w:r>
      <w:r w:rsidRPr="00211960">
        <w:rPr>
          <w:color w:val="000000"/>
          <w:szCs w:val="21"/>
        </w:rPr>
        <w:tab/>
      </w:r>
      <w:r w:rsidRPr="00211960">
        <w:rPr>
          <w:color w:val="000000"/>
          <w:szCs w:val="21"/>
        </w:rPr>
        <w:t>使用超声波传输数字信号</w:t>
      </w:r>
    </w:p>
    <w:p w:rsidR="009A1285" w:rsidRPr="00211960" w:rsidRDefault="009A1285" w:rsidP="009A1285">
      <w:pPr>
        <w:widowControl/>
        <w:tabs>
          <w:tab w:val="left" w:pos="329"/>
          <w:tab w:val="left" w:pos="659"/>
          <w:tab w:val="left" w:pos="4095"/>
          <w:tab w:val="left" w:pos="4425"/>
        </w:tabs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11960">
        <w:rPr>
          <w:color w:val="000000"/>
          <w:szCs w:val="21"/>
        </w:rPr>
        <w:t>C</w:t>
      </w:r>
      <w:r w:rsidRPr="00211960">
        <w:rPr>
          <w:color w:val="000000"/>
          <w:szCs w:val="21"/>
        </w:rPr>
        <w:t>．使用红外线传输数字信号</w:t>
      </w:r>
      <w:r w:rsidRPr="00211960">
        <w:rPr>
          <w:color w:val="000000"/>
          <w:szCs w:val="21"/>
        </w:rPr>
        <w:tab/>
        <w:t>D</w:t>
      </w:r>
      <w:r w:rsidRPr="00211960">
        <w:rPr>
          <w:color w:val="000000"/>
          <w:szCs w:val="21"/>
        </w:rPr>
        <w:t>．</w:t>
      </w:r>
      <w:r w:rsidRPr="00211960">
        <w:rPr>
          <w:color w:val="000000"/>
          <w:szCs w:val="21"/>
        </w:rPr>
        <w:tab/>
      </w:r>
      <w:r w:rsidRPr="00211960">
        <w:rPr>
          <w:color w:val="000000"/>
          <w:szCs w:val="21"/>
        </w:rPr>
        <w:t>使用次声波传输数字信号</w:t>
      </w:r>
    </w:p>
    <w:p w:rsidR="009A1285" w:rsidRPr="00211960" w:rsidRDefault="009A1285" w:rsidP="009A1285">
      <w:pPr>
        <w:pStyle w:val="DefaultParagraph"/>
        <w:spacing w:line="360" w:lineRule="auto"/>
        <w:ind w:firstLineChars="200" w:firstLine="420"/>
        <w:rPr>
          <w:rFonts w:hAnsi="Times New Roman"/>
          <w:color w:val="000000"/>
          <w:szCs w:val="21"/>
        </w:rPr>
      </w:pPr>
      <w:r w:rsidRPr="00211960">
        <w:rPr>
          <w:rFonts w:hAnsi="Times New Roman"/>
          <w:color w:val="000000"/>
          <w:szCs w:val="21"/>
        </w:rPr>
        <w:t>9.</w:t>
      </w:r>
      <w:r w:rsidRPr="00211960">
        <w:rPr>
          <w:rFonts w:hAnsi="Times New Roman"/>
          <w:color w:val="000000"/>
          <w:szCs w:val="21"/>
        </w:rPr>
        <w:t>我国自行研制的</w:t>
      </w:r>
      <w:r w:rsidRPr="00211960">
        <w:rPr>
          <w:rFonts w:hAnsi="Times New Roman"/>
          <w:color w:val="000000"/>
          <w:szCs w:val="21"/>
        </w:rPr>
        <w:t>“</w:t>
      </w:r>
      <w:r w:rsidRPr="00211960">
        <w:rPr>
          <w:rFonts w:hAnsi="Times New Roman"/>
          <w:color w:val="000000"/>
          <w:szCs w:val="21"/>
        </w:rPr>
        <w:t>嫦娥三号</w:t>
      </w:r>
      <w:r w:rsidRPr="00211960">
        <w:rPr>
          <w:rFonts w:hAnsi="Times New Roman"/>
          <w:color w:val="000000"/>
          <w:szCs w:val="21"/>
        </w:rPr>
        <w:t>”</w:t>
      </w:r>
      <w:r w:rsidRPr="00211960">
        <w:rPr>
          <w:rFonts w:hAnsi="Times New Roman"/>
          <w:color w:val="000000"/>
          <w:szCs w:val="21"/>
        </w:rPr>
        <w:t>登月探测器（包括着陆器和</w:t>
      </w:r>
      <w:r w:rsidRPr="00211960">
        <w:rPr>
          <w:rFonts w:hAnsi="Times New Roman"/>
          <w:color w:val="000000"/>
          <w:szCs w:val="21"/>
        </w:rPr>
        <w:t>“</w:t>
      </w:r>
      <w:r w:rsidRPr="00211960">
        <w:rPr>
          <w:rFonts w:hAnsi="Times New Roman"/>
          <w:color w:val="000000"/>
          <w:szCs w:val="21"/>
        </w:rPr>
        <w:t>玉兔</w:t>
      </w:r>
      <w:r w:rsidRPr="00211960">
        <w:rPr>
          <w:rFonts w:hAnsi="Times New Roman"/>
          <w:color w:val="000000"/>
          <w:szCs w:val="21"/>
        </w:rPr>
        <w:t>”</w:t>
      </w:r>
      <w:r w:rsidRPr="00211960">
        <w:rPr>
          <w:rFonts w:hAnsi="Times New Roman"/>
          <w:color w:val="000000"/>
          <w:szCs w:val="21"/>
        </w:rPr>
        <w:t>月球车）发射成功，并在月球成功实施软着陆，假设月球对其表面物体的引力只有地球对地面物体引力的六分之一，则下列说法正确的是（　　）。</w:t>
      </w:r>
    </w:p>
    <w:p w:rsidR="009A1285" w:rsidRPr="00211960" w:rsidRDefault="009A1285" w:rsidP="009A1285">
      <w:pPr>
        <w:pStyle w:val="DefaultParagraph"/>
        <w:tabs>
          <w:tab w:val="left" w:pos="22"/>
          <w:tab w:val="left" w:pos="389"/>
        </w:tabs>
        <w:spacing w:line="360" w:lineRule="auto"/>
        <w:ind w:firstLineChars="200" w:firstLine="420"/>
        <w:rPr>
          <w:rFonts w:hAnsi="Times New Roman"/>
          <w:color w:val="000000"/>
          <w:szCs w:val="21"/>
        </w:rPr>
      </w:pPr>
      <w:r w:rsidRPr="00211960">
        <w:rPr>
          <w:rFonts w:hAnsi="Times New Roman"/>
          <w:color w:val="000000"/>
          <w:szCs w:val="21"/>
        </w:rPr>
        <w:t>A</w:t>
      </w:r>
      <w:r w:rsidRPr="00211960">
        <w:rPr>
          <w:rFonts w:hAnsi="Times New Roman"/>
          <w:color w:val="000000"/>
          <w:szCs w:val="21"/>
        </w:rPr>
        <w:t>．在地球上质量为</w:t>
      </w:r>
      <w:r w:rsidRPr="00211960">
        <w:rPr>
          <w:rFonts w:hAnsi="Times New Roman"/>
          <w:color w:val="000000"/>
          <w:szCs w:val="21"/>
        </w:rPr>
        <w:t>140kg</w:t>
      </w:r>
      <w:r w:rsidRPr="00211960">
        <w:rPr>
          <w:rFonts w:hAnsi="Times New Roman"/>
          <w:color w:val="000000"/>
          <w:szCs w:val="21"/>
        </w:rPr>
        <w:t>的</w:t>
      </w:r>
      <w:r w:rsidRPr="00211960">
        <w:rPr>
          <w:rFonts w:hAnsi="Times New Roman"/>
          <w:color w:val="000000"/>
          <w:szCs w:val="21"/>
        </w:rPr>
        <w:t>“</w:t>
      </w:r>
      <w:r w:rsidRPr="00211960">
        <w:rPr>
          <w:rFonts w:hAnsi="Times New Roman"/>
          <w:color w:val="000000"/>
          <w:szCs w:val="21"/>
        </w:rPr>
        <w:t>玉兔</w:t>
      </w:r>
      <w:r w:rsidRPr="00211960">
        <w:rPr>
          <w:rFonts w:hAnsi="Times New Roman"/>
          <w:color w:val="000000"/>
          <w:szCs w:val="21"/>
        </w:rPr>
        <w:t>”</w:t>
      </w:r>
      <w:r w:rsidRPr="00211960">
        <w:rPr>
          <w:rFonts w:hAnsi="Times New Roman"/>
          <w:color w:val="000000"/>
          <w:szCs w:val="21"/>
        </w:rPr>
        <w:t>月球车，在月球上只有约</w:t>
      </w:r>
      <w:r w:rsidRPr="00211960">
        <w:rPr>
          <w:rFonts w:hAnsi="Times New Roman"/>
          <w:color w:val="000000"/>
          <w:szCs w:val="21"/>
        </w:rPr>
        <w:t>23.3kg</w:t>
      </w:r>
      <w:r w:rsidRPr="00211960">
        <w:rPr>
          <w:rFonts w:hAnsi="Times New Roman"/>
          <w:color w:val="000000"/>
          <w:szCs w:val="21"/>
        </w:rPr>
        <w:t>；</w:t>
      </w:r>
    </w:p>
    <w:p w:rsidR="009A1285" w:rsidRPr="00211960" w:rsidRDefault="009A1285" w:rsidP="009A1285">
      <w:pPr>
        <w:pStyle w:val="DefaultParagraph"/>
        <w:tabs>
          <w:tab w:val="left" w:pos="22"/>
          <w:tab w:val="left" w:pos="389"/>
        </w:tabs>
        <w:spacing w:line="360" w:lineRule="auto"/>
        <w:ind w:firstLineChars="200" w:firstLine="420"/>
        <w:rPr>
          <w:rFonts w:hAnsi="Times New Roman"/>
          <w:color w:val="000000"/>
          <w:szCs w:val="21"/>
        </w:rPr>
      </w:pPr>
      <w:r w:rsidRPr="00211960">
        <w:rPr>
          <w:rFonts w:hAnsi="Times New Roman"/>
          <w:color w:val="000000"/>
          <w:szCs w:val="21"/>
        </w:rPr>
        <w:t>B</w:t>
      </w:r>
      <w:r w:rsidRPr="00211960">
        <w:rPr>
          <w:rFonts w:hAnsi="Times New Roman"/>
          <w:color w:val="000000"/>
          <w:szCs w:val="21"/>
        </w:rPr>
        <w:t>．</w:t>
      </w:r>
      <w:r w:rsidRPr="00211960">
        <w:rPr>
          <w:rFonts w:hAnsi="Times New Roman"/>
          <w:color w:val="000000"/>
          <w:szCs w:val="21"/>
        </w:rPr>
        <w:t>“</w:t>
      </w:r>
      <w:r w:rsidRPr="00211960">
        <w:rPr>
          <w:rFonts w:hAnsi="Times New Roman"/>
          <w:color w:val="000000"/>
          <w:szCs w:val="21"/>
        </w:rPr>
        <w:t>嫦娥三号</w:t>
      </w:r>
      <w:r w:rsidRPr="00211960">
        <w:rPr>
          <w:rFonts w:hAnsi="Times New Roman"/>
          <w:color w:val="000000"/>
          <w:szCs w:val="21"/>
        </w:rPr>
        <w:t>”</w:t>
      </w:r>
      <w:r w:rsidRPr="00211960">
        <w:rPr>
          <w:rFonts w:hAnsi="Times New Roman"/>
          <w:color w:val="000000"/>
          <w:szCs w:val="21"/>
        </w:rPr>
        <w:t>探测器向地球传递信号既可以用电磁波，也可以用次声波；</w:t>
      </w:r>
    </w:p>
    <w:p w:rsidR="009A1285" w:rsidRPr="00211960" w:rsidRDefault="009A1285" w:rsidP="009A1285">
      <w:pPr>
        <w:pStyle w:val="DefaultParagraph"/>
        <w:tabs>
          <w:tab w:val="left" w:pos="22"/>
          <w:tab w:val="left" w:pos="389"/>
        </w:tabs>
        <w:spacing w:line="360" w:lineRule="auto"/>
        <w:ind w:firstLineChars="200" w:firstLine="420"/>
        <w:rPr>
          <w:rFonts w:hAnsi="Times New Roman"/>
          <w:color w:val="000000"/>
          <w:szCs w:val="21"/>
        </w:rPr>
      </w:pPr>
      <w:r w:rsidRPr="00211960">
        <w:rPr>
          <w:rFonts w:hAnsi="Times New Roman"/>
          <w:color w:val="000000"/>
          <w:szCs w:val="21"/>
        </w:rPr>
        <w:t>C</w:t>
      </w:r>
      <w:r w:rsidRPr="00211960">
        <w:rPr>
          <w:rFonts w:hAnsi="Times New Roman"/>
          <w:color w:val="000000"/>
          <w:szCs w:val="21"/>
        </w:rPr>
        <w:t>．制造</w:t>
      </w:r>
      <w:r w:rsidRPr="00211960">
        <w:rPr>
          <w:rFonts w:hAnsi="Times New Roman"/>
          <w:color w:val="000000"/>
          <w:szCs w:val="21"/>
        </w:rPr>
        <w:t>“</w:t>
      </w:r>
      <w:r w:rsidRPr="00211960">
        <w:rPr>
          <w:rFonts w:hAnsi="Times New Roman"/>
          <w:color w:val="000000"/>
          <w:szCs w:val="21"/>
        </w:rPr>
        <w:t>玉兔</w:t>
      </w:r>
      <w:r w:rsidRPr="00211960">
        <w:rPr>
          <w:rFonts w:hAnsi="Times New Roman"/>
          <w:color w:val="000000"/>
          <w:szCs w:val="21"/>
        </w:rPr>
        <w:t>”</w:t>
      </w:r>
      <w:r w:rsidRPr="00211960">
        <w:rPr>
          <w:rFonts w:hAnsi="Times New Roman"/>
          <w:color w:val="000000"/>
          <w:szCs w:val="21"/>
        </w:rPr>
        <w:t>月球车的金属在月球上的密度只有地球上的六分之一；</w:t>
      </w:r>
    </w:p>
    <w:p w:rsidR="009A1285" w:rsidRPr="00211960" w:rsidRDefault="009A1285" w:rsidP="009A1285">
      <w:pPr>
        <w:pStyle w:val="DefaultParagraph"/>
        <w:tabs>
          <w:tab w:val="left" w:pos="22"/>
          <w:tab w:val="left" w:pos="389"/>
        </w:tabs>
        <w:spacing w:line="360" w:lineRule="auto"/>
        <w:ind w:firstLineChars="200" w:firstLine="420"/>
        <w:rPr>
          <w:rFonts w:hAnsi="Times New Roman"/>
          <w:color w:val="000000"/>
          <w:szCs w:val="21"/>
        </w:rPr>
      </w:pPr>
      <w:r w:rsidRPr="00211960">
        <w:rPr>
          <w:rFonts w:hAnsi="Times New Roman"/>
          <w:color w:val="000000"/>
          <w:szCs w:val="21"/>
        </w:rPr>
        <w:t>D</w:t>
      </w:r>
      <w:r w:rsidRPr="00211960">
        <w:rPr>
          <w:rFonts w:hAnsi="Times New Roman"/>
          <w:color w:val="000000"/>
          <w:szCs w:val="21"/>
        </w:rPr>
        <w:t>．</w:t>
      </w:r>
      <w:r w:rsidRPr="00211960">
        <w:rPr>
          <w:rFonts w:hAnsi="Times New Roman"/>
          <w:color w:val="000000"/>
          <w:szCs w:val="21"/>
        </w:rPr>
        <w:t>“</w:t>
      </w:r>
      <w:r w:rsidRPr="00211960">
        <w:rPr>
          <w:rFonts w:hAnsi="Times New Roman"/>
          <w:color w:val="000000"/>
          <w:szCs w:val="21"/>
        </w:rPr>
        <w:t>玉兔</w:t>
      </w:r>
      <w:r w:rsidRPr="00211960">
        <w:rPr>
          <w:rFonts w:hAnsi="Times New Roman"/>
          <w:color w:val="000000"/>
          <w:szCs w:val="21"/>
        </w:rPr>
        <w:t>”</w:t>
      </w:r>
      <w:r w:rsidRPr="00211960">
        <w:rPr>
          <w:rFonts w:hAnsi="Times New Roman"/>
          <w:color w:val="000000"/>
          <w:szCs w:val="21"/>
        </w:rPr>
        <w:t>月球车上的相机在地球上重为</w:t>
      </w:r>
      <w:r w:rsidRPr="00211960">
        <w:rPr>
          <w:rFonts w:hAnsi="Times New Roman"/>
          <w:color w:val="000000"/>
          <w:szCs w:val="21"/>
        </w:rPr>
        <w:t>60N</w:t>
      </w:r>
      <w:r w:rsidRPr="00211960">
        <w:rPr>
          <w:rFonts w:hAnsi="Times New Roman"/>
          <w:color w:val="000000"/>
          <w:szCs w:val="21"/>
        </w:rPr>
        <w:t>，在月球上重为</w:t>
      </w:r>
      <w:r w:rsidRPr="00211960">
        <w:rPr>
          <w:rFonts w:hAnsi="Times New Roman"/>
          <w:color w:val="000000"/>
          <w:szCs w:val="21"/>
        </w:rPr>
        <w:t>10N</w:t>
      </w:r>
    </w:p>
    <w:p w:rsidR="009A1285" w:rsidRPr="00211960" w:rsidRDefault="009A1285" w:rsidP="009A1285">
      <w:pPr>
        <w:pStyle w:val="DefaultParagraph"/>
        <w:spacing w:line="360" w:lineRule="auto"/>
        <w:ind w:firstLineChars="200" w:firstLine="420"/>
        <w:rPr>
          <w:rFonts w:hAnsi="Times New Roman"/>
          <w:color w:val="000000"/>
          <w:szCs w:val="21"/>
        </w:rPr>
      </w:pPr>
      <w:r w:rsidRPr="00211960">
        <w:rPr>
          <w:rFonts w:hAnsi="Times New Roman"/>
          <w:color w:val="000000"/>
          <w:szCs w:val="21"/>
        </w:rPr>
        <w:t>10.</w:t>
      </w:r>
      <w:r w:rsidRPr="00211960">
        <w:rPr>
          <w:rFonts w:hAnsi="Times New Roman"/>
          <w:color w:val="000000"/>
          <w:szCs w:val="21"/>
        </w:rPr>
        <w:t>如图是电磁波及其应用实例，下列说法正确的是（　　）。</w:t>
      </w:r>
    </w:p>
    <w:p w:rsidR="009A1285" w:rsidRPr="00211960" w:rsidRDefault="009A1285" w:rsidP="009A1285">
      <w:pPr>
        <w:pStyle w:val="DefaultParagraph"/>
        <w:spacing w:line="360" w:lineRule="auto"/>
        <w:ind w:firstLineChars="200" w:firstLine="420"/>
        <w:jc w:val="center"/>
        <w:rPr>
          <w:rFonts w:hAnsi="Times New Roman"/>
          <w:color w:val="000000"/>
          <w:szCs w:val="21"/>
        </w:rPr>
      </w:pPr>
      <w:r>
        <w:rPr>
          <w:rFonts w:hAnsi="Times New Roman"/>
          <w:noProof/>
          <w:color w:val="000000"/>
          <w:szCs w:val="21"/>
        </w:rPr>
        <w:lastRenderedPageBreak/>
        <w:drawing>
          <wp:inline distT="0" distB="0" distL="0" distR="0">
            <wp:extent cx="4686300" cy="1247775"/>
            <wp:effectExtent l="0" t="0" r="0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285" w:rsidRPr="00211960" w:rsidRDefault="009A1285" w:rsidP="009A1285">
      <w:pPr>
        <w:pStyle w:val="DefaultParagraph"/>
        <w:tabs>
          <w:tab w:val="left" w:pos="22"/>
          <w:tab w:val="left" w:pos="389"/>
        </w:tabs>
        <w:spacing w:line="360" w:lineRule="auto"/>
        <w:ind w:firstLineChars="200" w:firstLine="420"/>
        <w:rPr>
          <w:rFonts w:hAnsi="Times New Roman"/>
          <w:color w:val="000000"/>
          <w:szCs w:val="21"/>
        </w:rPr>
      </w:pPr>
      <w:r w:rsidRPr="00211960">
        <w:rPr>
          <w:rFonts w:hAnsi="Times New Roman"/>
          <w:color w:val="000000"/>
          <w:szCs w:val="21"/>
        </w:rPr>
        <w:t>A</w:t>
      </w:r>
      <w:r w:rsidRPr="00211960">
        <w:rPr>
          <w:rFonts w:hAnsi="Times New Roman"/>
          <w:color w:val="000000"/>
          <w:szCs w:val="21"/>
        </w:rPr>
        <w:t>．紫外线是紫色的；</w:t>
      </w:r>
    </w:p>
    <w:p w:rsidR="009A1285" w:rsidRPr="00211960" w:rsidRDefault="009A1285" w:rsidP="009A1285">
      <w:pPr>
        <w:pStyle w:val="DefaultParagraph"/>
        <w:tabs>
          <w:tab w:val="left" w:pos="22"/>
          <w:tab w:val="left" w:pos="389"/>
        </w:tabs>
        <w:spacing w:line="360" w:lineRule="auto"/>
        <w:ind w:firstLineChars="200" w:firstLine="420"/>
        <w:rPr>
          <w:rFonts w:hAnsi="Times New Roman"/>
          <w:color w:val="000000"/>
          <w:szCs w:val="21"/>
        </w:rPr>
      </w:pPr>
      <w:r w:rsidRPr="00211960">
        <w:rPr>
          <w:rFonts w:hAnsi="Times New Roman"/>
          <w:color w:val="000000"/>
          <w:szCs w:val="21"/>
        </w:rPr>
        <w:t>B</w:t>
      </w:r>
      <w:r w:rsidRPr="00211960">
        <w:rPr>
          <w:rFonts w:hAnsi="Times New Roman"/>
          <w:color w:val="000000"/>
          <w:szCs w:val="21"/>
        </w:rPr>
        <w:t>．电视机遥控器用</w:t>
      </w:r>
      <w:r w:rsidRPr="00211960">
        <w:rPr>
          <w:rFonts w:hAnsi="Times New Roman"/>
          <w:color w:val="000000"/>
          <w:szCs w:val="21"/>
        </w:rPr>
        <w:t>γ</w:t>
      </w:r>
      <w:r w:rsidRPr="00211960">
        <w:rPr>
          <w:rFonts w:hAnsi="Times New Roman"/>
          <w:color w:val="000000"/>
          <w:szCs w:val="21"/>
        </w:rPr>
        <w:t>射线遥控；</w:t>
      </w:r>
    </w:p>
    <w:p w:rsidR="009A1285" w:rsidRPr="00211960" w:rsidRDefault="009A1285" w:rsidP="009A1285">
      <w:pPr>
        <w:pStyle w:val="DefaultParagraph"/>
        <w:tabs>
          <w:tab w:val="left" w:pos="22"/>
          <w:tab w:val="left" w:pos="389"/>
        </w:tabs>
        <w:spacing w:line="360" w:lineRule="auto"/>
        <w:ind w:firstLineChars="200" w:firstLine="420"/>
        <w:rPr>
          <w:rFonts w:hAnsi="Times New Roman"/>
          <w:color w:val="000000"/>
          <w:szCs w:val="21"/>
        </w:rPr>
      </w:pPr>
      <w:r w:rsidRPr="00211960">
        <w:rPr>
          <w:rFonts w:hAnsi="Times New Roman"/>
          <w:color w:val="000000"/>
          <w:szCs w:val="21"/>
        </w:rPr>
        <w:t>C</w:t>
      </w:r>
      <w:r w:rsidRPr="00211960">
        <w:rPr>
          <w:rFonts w:hAnsi="Times New Roman"/>
          <w:color w:val="000000"/>
          <w:szCs w:val="21"/>
        </w:rPr>
        <w:t>．体检胸透用的电磁波频率比无线电波低；</w:t>
      </w:r>
    </w:p>
    <w:p w:rsidR="009A1285" w:rsidRPr="00211960" w:rsidRDefault="009A1285" w:rsidP="009A1285">
      <w:pPr>
        <w:pStyle w:val="DefaultParagraph"/>
        <w:tabs>
          <w:tab w:val="left" w:pos="22"/>
          <w:tab w:val="left" w:pos="389"/>
        </w:tabs>
        <w:spacing w:line="360" w:lineRule="auto"/>
        <w:ind w:firstLineChars="200" w:firstLine="420"/>
        <w:rPr>
          <w:rFonts w:hAnsi="Times New Roman"/>
          <w:color w:val="000000"/>
          <w:szCs w:val="21"/>
        </w:rPr>
      </w:pPr>
      <w:r w:rsidRPr="00211960">
        <w:rPr>
          <w:rFonts w:hAnsi="Times New Roman"/>
          <w:color w:val="000000"/>
          <w:szCs w:val="21"/>
        </w:rPr>
        <w:t>D</w:t>
      </w:r>
      <w:r w:rsidRPr="00211960">
        <w:rPr>
          <w:rFonts w:hAnsi="Times New Roman"/>
          <w:color w:val="000000"/>
          <w:szCs w:val="21"/>
        </w:rPr>
        <w:t>．可见光与无线电波在真空中的传播速度相同</w:t>
      </w:r>
    </w:p>
    <w:p w:rsidR="009A1285" w:rsidRPr="00211960" w:rsidRDefault="009A1285" w:rsidP="009A1285">
      <w:pPr>
        <w:spacing w:line="360" w:lineRule="auto"/>
        <w:ind w:firstLineChars="200" w:firstLine="420"/>
        <w:textAlignment w:val="center"/>
        <w:rPr>
          <w:szCs w:val="21"/>
        </w:rPr>
      </w:pPr>
      <w:r w:rsidRPr="00211960">
        <w:rPr>
          <w:szCs w:val="21"/>
        </w:rPr>
        <w:t>11.</w:t>
      </w:r>
      <w:r w:rsidRPr="00211960">
        <w:rPr>
          <w:szCs w:val="21"/>
        </w:rPr>
        <w:t>下列能源属于可再生能源的是（　　）。</w:t>
      </w:r>
    </w:p>
    <w:p w:rsidR="009A1285" w:rsidRPr="00211960" w:rsidRDefault="009A1285" w:rsidP="009A1285">
      <w:pPr>
        <w:spacing w:line="360" w:lineRule="auto"/>
        <w:ind w:firstLineChars="200" w:firstLine="420"/>
        <w:textAlignment w:val="center"/>
        <w:rPr>
          <w:szCs w:val="21"/>
        </w:rPr>
      </w:pPr>
      <w:r w:rsidRPr="00211960">
        <w:rPr>
          <w:szCs w:val="21"/>
        </w:rPr>
        <w:t>A</w:t>
      </w:r>
      <w:r w:rsidRPr="00211960">
        <w:rPr>
          <w:szCs w:val="21"/>
        </w:rPr>
        <w:t>．风能</w:t>
      </w:r>
      <w:r w:rsidRPr="00211960">
        <w:rPr>
          <w:szCs w:val="21"/>
        </w:rPr>
        <w:tab/>
        <w:t xml:space="preserve">   B</w:t>
      </w:r>
      <w:r w:rsidRPr="00211960">
        <w:rPr>
          <w:szCs w:val="21"/>
        </w:rPr>
        <w:t>．煤</w:t>
      </w:r>
      <w:r w:rsidRPr="00211960">
        <w:rPr>
          <w:szCs w:val="21"/>
        </w:rPr>
        <w:tab/>
        <w:t xml:space="preserve">   C</w:t>
      </w:r>
      <w:r w:rsidRPr="00211960">
        <w:rPr>
          <w:szCs w:val="21"/>
        </w:rPr>
        <w:t>．核能</w:t>
      </w:r>
      <w:r w:rsidRPr="00211960">
        <w:rPr>
          <w:szCs w:val="21"/>
        </w:rPr>
        <w:t xml:space="preserve">  </w:t>
      </w:r>
      <w:r w:rsidRPr="00211960">
        <w:rPr>
          <w:szCs w:val="21"/>
        </w:rPr>
        <w:tab/>
        <w:t>D</w:t>
      </w:r>
      <w:r w:rsidRPr="00211960">
        <w:rPr>
          <w:szCs w:val="21"/>
        </w:rPr>
        <w:t>．石油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szCs w:val="21"/>
        </w:rPr>
      </w:pPr>
      <w:r w:rsidRPr="00211960">
        <w:rPr>
          <w:szCs w:val="21"/>
        </w:rPr>
        <w:t>12.</w:t>
      </w:r>
      <w:r w:rsidRPr="00211960">
        <w:rPr>
          <w:szCs w:val="21"/>
        </w:rPr>
        <w:t>关于能源的说法，正确的是（</w:t>
      </w:r>
      <w:r w:rsidRPr="00211960">
        <w:rPr>
          <w:szCs w:val="21"/>
        </w:rPr>
        <w:t xml:space="preserve">   </w:t>
      </w:r>
      <w:r w:rsidRPr="00211960">
        <w:rPr>
          <w:szCs w:val="21"/>
        </w:rPr>
        <w:t>）。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szCs w:val="21"/>
        </w:rPr>
      </w:pPr>
      <w:r w:rsidRPr="00211960">
        <w:rPr>
          <w:szCs w:val="21"/>
        </w:rPr>
        <w:t>A</w:t>
      </w:r>
      <w:r w:rsidRPr="00211960">
        <w:rPr>
          <w:szCs w:val="21"/>
        </w:rPr>
        <w:t>．化石能源是不可再生能源；</w:t>
      </w:r>
      <w:r w:rsidRPr="00211960">
        <w:rPr>
          <w:szCs w:val="21"/>
        </w:rPr>
        <w:t xml:space="preserve">        B</w:t>
      </w:r>
      <w:r w:rsidRPr="00211960">
        <w:rPr>
          <w:szCs w:val="21"/>
        </w:rPr>
        <w:t>．核能是可再生能源；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szCs w:val="21"/>
        </w:rPr>
      </w:pPr>
      <w:r w:rsidRPr="00211960">
        <w:rPr>
          <w:szCs w:val="21"/>
        </w:rPr>
        <w:t>C</w:t>
      </w:r>
      <w:r w:rsidRPr="00211960">
        <w:rPr>
          <w:szCs w:val="21"/>
        </w:rPr>
        <w:t>．一次能源中只有石油，煤和天然气；</w:t>
      </w:r>
      <w:r w:rsidRPr="00211960">
        <w:rPr>
          <w:szCs w:val="21"/>
        </w:rPr>
        <w:t>D</w:t>
      </w:r>
      <w:r w:rsidRPr="00211960">
        <w:rPr>
          <w:szCs w:val="21"/>
        </w:rPr>
        <w:t>．二次能源中只有电能和核能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szCs w:val="21"/>
        </w:rPr>
      </w:pPr>
      <w:r w:rsidRPr="00211960">
        <w:rPr>
          <w:szCs w:val="21"/>
        </w:rPr>
        <w:t>13.</w:t>
      </w:r>
      <w:r w:rsidRPr="00211960">
        <w:rPr>
          <w:szCs w:val="21"/>
        </w:rPr>
        <w:t>关于能源的说法，正确的是（</w:t>
      </w:r>
      <w:r w:rsidRPr="00211960">
        <w:rPr>
          <w:szCs w:val="21"/>
        </w:rPr>
        <w:t xml:space="preserve">   </w:t>
      </w:r>
      <w:r w:rsidRPr="00211960">
        <w:rPr>
          <w:szCs w:val="21"/>
        </w:rPr>
        <w:t>）。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szCs w:val="21"/>
        </w:rPr>
      </w:pPr>
      <w:r w:rsidRPr="00211960">
        <w:rPr>
          <w:szCs w:val="21"/>
        </w:rPr>
        <w:t>A</w:t>
      </w:r>
      <w:r w:rsidRPr="00211960">
        <w:rPr>
          <w:szCs w:val="21"/>
        </w:rPr>
        <w:t>．煤、石油、天然气以及水能、风能、电能等都是常规能源；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szCs w:val="21"/>
        </w:rPr>
      </w:pPr>
      <w:r w:rsidRPr="00211960">
        <w:rPr>
          <w:szCs w:val="21"/>
        </w:rPr>
        <w:t>B</w:t>
      </w:r>
      <w:r w:rsidRPr="00211960">
        <w:rPr>
          <w:szCs w:val="21"/>
        </w:rPr>
        <w:t>．核能、太阳能、潮汐能、地热能、水能和风能都是新能源；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szCs w:val="21"/>
        </w:rPr>
      </w:pPr>
      <w:r w:rsidRPr="00211960">
        <w:rPr>
          <w:szCs w:val="21"/>
        </w:rPr>
        <w:t>C</w:t>
      </w:r>
      <w:r w:rsidRPr="00211960">
        <w:rPr>
          <w:szCs w:val="21"/>
        </w:rPr>
        <w:t>．一次能源都是开发利用后不能再生的能源，二次能源是可以再生的能源；</w:t>
      </w:r>
    </w:p>
    <w:p w:rsidR="009A1285" w:rsidRPr="00211960" w:rsidRDefault="009A1285" w:rsidP="009A1285">
      <w:pPr>
        <w:widowControl/>
        <w:spacing w:line="360" w:lineRule="auto"/>
        <w:ind w:firstLineChars="200" w:firstLine="420"/>
        <w:jc w:val="left"/>
        <w:rPr>
          <w:szCs w:val="21"/>
        </w:rPr>
      </w:pPr>
      <w:r w:rsidRPr="00211960">
        <w:rPr>
          <w:szCs w:val="21"/>
        </w:rPr>
        <w:t>D</w:t>
      </w:r>
      <w:r w:rsidRPr="00211960">
        <w:rPr>
          <w:szCs w:val="21"/>
        </w:rPr>
        <w:t>．解决能源的重要出路是开发和利用新能源，特别是核能和太阳能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color w:val="000000"/>
          <w:szCs w:val="21"/>
        </w:rPr>
        <w:t>14.</w:t>
      </w:r>
      <w:r w:rsidRPr="00211960">
        <w:rPr>
          <w:color w:val="000000"/>
          <w:szCs w:val="21"/>
        </w:rPr>
        <w:t>能源、信息和材料是现代社会发展的三大支柱，关于它们下列说法中正确的是（</w:t>
      </w:r>
      <w:r w:rsidRPr="00211960">
        <w:rPr>
          <w:color w:val="000000"/>
          <w:szCs w:val="21"/>
        </w:rPr>
        <w:t xml:space="preserve">  </w:t>
      </w:r>
      <w:r w:rsidRPr="00211960">
        <w:rPr>
          <w:color w:val="000000"/>
          <w:szCs w:val="21"/>
        </w:rPr>
        <w:t>）。</w:t>
      </w:r>
    </w:p>
    <w:p w:rsidR="009A1285" w:rsidRPr="00211960" w:rsidRDefault="009A1285" w:rsidP="009A1285">
      <w:pPr>
        <w:spacing w:line="360" w:lineRule="auto"/>
        <w:ind w:firstLineChars="200" w:firstLine="420"/>
        <w:rPr>
          <w:color w:val="000000"/>
          <w:szCs w:val="21"/>
        </w:rPr>
      </w:pPr>
      <w:r w:rsidRPr="00211960">
        <w:rPr>
          <w:color w:val="000000"/>
          <w:szCs w:val="21"/>
        </w:rPr>
        <w:t>A.</w:t>
      </w:r>
      <w:r w:rsidRPr="00211960">
        <w:rPr>
          <w:color w:val="000000"/>
          <w:szCs w:val="21"/>
        </w:rPr>
        <w:t>超导体材料主要是应用在电饭锅等电器上；</w:t>
      </w:r>
    </w:p>
    <w:p w:rsidR="009A1285" w:rsidRPr="00211960" w:rsidRDefault="009A1285" w:rsidP="009A1285">
      <w:pPr>
        <w:spacing w:line="360" w:lineRule="auto"/>
        <w:ind w:firstLineChars="200" w:firstLine="420"/>
        <w:rPr>
          <w:color w:val="000000"/>
          <w:szCs w:val="21"/>
        </w:rPr>
      </w:pPr>
      <w:r w:rsidRPr="00211960">
        <w:rPr>
          <w:color w:val="000000"/>
          <w:szCs w:val="21"/>
        </w:rPr>
        <w:t>B.</w:t>
      </w:r>
      <w:r w:rsidRPr="00211960">
        <w:rPr>
          <w:color w:val="000000"/>
          <w:szCs w:val="21"/>
        </w:rPr>
        <w:t>大亚湾核电站利用的是核聚变释放的能量；</w:t>
      </w:r>
    </w:p>
    <w:p w:rsidR="009A1285" w:rsidRPr="00211960" w:rsidRDefault="009A1285" w:rsidP="009A1285">
      <w:pPr>
        <w:spacing w:line="360" w:lineRule="auto"/>
        <w:ind w:firstLineChars="200" w:firstLine="420"/>
        <w:rPr>
          <w:color w:val="000000"/>
          <w:szCs w:val="21"/>
        </w:rPr>
      </w:pPr>
      <w:r w:rsidRPr="00211960">
        <w:rPr>
          <w:color w:val="000000"/>
          <w:szCs w:val="21"/>
        </w:rPr>
        <w:t>C.</w:t>
      </w:r>
      <w:r w:rsidRPr="00211960">
        <w:rPr>
          <w:color w:val="000000"/>
          <w:szCs w:val="21"/>
        </w:rPr>
        <w:t>太阳能、风能、天然气是可再生能源；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color w:val="000000"/>
          <w:szCs w:val="21"/>
        </w:rPr>
        <w:t>D.</w:t>
      </w:r>
      <w:r w:rsidRPr="00211960">
        <w:rPr>
          <w:color w:val="000000"/>
          <w:szCs w:val="21"/>
        </w:rPr>
        <w:t>雷达是利用电磁波</w:t>
      </w:r>
      <w:proofErr w:type="gramStart"/>
      <w:r w:rsidRPr="00211960">
        <w:rPr>
          <w:color w:val="000000"/>
          <w:szCs w:val="21"/>
        </w:rPr>
        <w:t>采进行</w:t>
      </w:r>
      <w:proofErr w:type="gramEnd"/>
      <w:r w:rsidRPr="00211960">
        <w:rPr>
          <w:color w:val="000000"/>
          <w:szCs w:val="21"/>
        </w:rPr>
        <w:t>定位和导航的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lastRenderedPageBreak/>
        <w:t>15.</w:t>
      </w:r>
      <w:r w:rsidRPr="00211960">
        <w:rPr>
          <w:szCs w:val="21"/>
        </w:rPr>
        <w:t>为缓解电力紧张的状况，我国多</w:t>
      </w:r>
      <w:proofErr w:type="gramStart"/>
      <w:r w:rsidRPr="00211960">
        <w:rPr>
          <w:szCs w:val="21"/>
        </w:rPr>
        <w:t>措</w:t>
      </w:r>
      <w:proofErr w:type="gramEnd"/>
      <w:r w:rsidRPr="00211960">
        <w:rPr>
          <w:szCs w:val="21"/>
        </w:rPr>
        <w:t>并举：合理调煤保电、优化利用水能资源及开发利用新能源，近年来陆续建成了一些核电站。图为核电站发电流程图，在核电站发电过程中，关于核能的获取途径与能量转化顺序，下列说法中正确的是</w:t>
      </w:r>
      <w:r w:rsidRPr="00211960">
        <w:rPr>
          <w:szCs w:val="21"/>
        </w:rPr>
        <w:t>(</w:t>
      </w:r>
      <w:r w:rsidRPr="00211960">
        <w:rPr>
          <w:szCs w:val="21"/>
        </w:rPr>
        <w:t xml:space="preserve">　　</w:t>
      </w:r>
      <w:r w:rsidRPr="00211960">
        <w:rPr>
          <w:szCs w:val="21"/>
        </w:rPr>
        <w:t xml:space="preserve">) </w:t>
      </w:r>
      <w:r w:rsidRPr="00211960">
        <w:rPr>
          <w:szCs w:val="21"/>
        </w:rPr>
        <w:t>。</w:t>
      </w:r>
    </w:p>
    <w:p w:rsidR="009A1285" w:rsidRPr="00211960" w:rsidRDefault="009A1285" w:rsidP="009A1285">
      <w:pPr>
        <w:pStyle w:val="a6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52750" cy="238125"/>
            <wp:effectExtent l="0" t="0" r="0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285" w:rsidRPr="00211960" w:rsidRDefault="009A1285" w:rsidP="009A128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1960">
        <w:rPr>
          <w:rFonts w:ascii="Times New Roman" w:hAnsi="Times New Roman" w:cs="Times New Roman"/>
        </w:rPr>
        <w:t>A</w:t>
      </w:r>
      <w:r w:rsidRPr="00211960">
        <w:rPr>
          <w:rFonts w:ascii="Times New Roman" w:hAnsi="Times New Roman" w:cs="Times New Roman"/>
        </w:rPr>
        <w:t>．聚变；核能</w:t>
      </w:r>
      <w:r w:rsidRPr="00211960">
        <w:rPr>
          <w:rFonts w:ascii="Times New Roman" w:hAnsi="Times New Roman" w:cs="Times New Roman"/>
        </w:rPr>
        <w:t>→</w:t>
      </w:r>
      <w:r w:rsidRPr="00211960">
        <w:rPr>
          <w:rFonts w:ascii="Times New Roman" w:hAnsi="Times New Roman" w:cs="Times New Roman"/>
        </w:rPr>
        <w:t>内能</w:t>
      </w:r>
      <w:r w:rsidRPr="00211960">
        <w:rPr>
          <w:rFonts w:ascii="Times New Roman" w:hAnsi="Times New Roman" w:cs="Times New Roman"/>
        </w:rPr>
        <w:t>→</w:t>
      </w:r>
      <w:r w:rsidRPr="00211960">
        <w:rPr>
          <w:rFonts w:ascii="Times New Roman" w:hAnsi="Times New Roman" w:cs="Times New Roman"/>
        </w:rPr>
        <w:t>化学能</w:t>
      </w:r>
      <w:r w:rsidRPr="00211960">
        <w:rPr>
          <w:rFonts w:ascii="Times New Roman" w:hAnsi="Times New Roman" w:cs="Times New Roman"/>
        </w:rPr>
        <w:t>→</w:t>
      </w:r>
      <w:r w:rsidRPr="00211960">
        <w:rPr>
          <w:rFonts w:ascii="Times New Roman" w:hAnsi="Times New Roman" w:cs="Times New Roman"/>
        </w:rPr>
        <w:t>电能</w:t>
      </w:r>
      <w:r w:rsidRPr="00211960">
        <w:rPr>
          <w:rFonts w:ascii="Times New Roman" w:hAnsi="Times New Roman" w:cs="Times New Roman"/>
        </w:rPr>
        <w:t xml:space="preserve">          B</w:t>
      </w:r>
      <w:r w:rsidRPr="00211960">
        <w:rPr>
          <w:rFonts w:ascii="Times New Roman" w:hAnsi="Times New Roman" w:cs="Times New Roman"/>
        </w:rPr>
        <w:t>．聚变；核能</w:t>
      </w:r>
      <w:r w:rsidRPr="00211960">
        <w:rPr>
          <w:rFonts w:ascii="Times New Roman" w:hAnsi="Times New Roman" w:cs="Times New Roman"/>
        </w:rPr>
        <w:t>→</w:t>
      </w:r>
      <w:r w:rsidRPr="00211960">
        <w:rPr>
          <w:rFonts w:ascii="Times New Roman" w:hAnsi="Times New Roman" w:cs="Times New Roman"/>
        </w:rPr>
        <w:t>内能</w:t>
      </w:r>
      <w:r w:rsidRPr="00211960">
        <w:rPr>
          <w:rFonts w:ascii="Times New Roman" w:hAnsi="Times New Roman" w:cs="Times New Roman"/>
        </w:rPr>
        <w:t>→</w:t>
      </w:r>
      <w:r w:rsidRPr="00211960">
        <w:rPr>
          <w:rFonts w:ascii="Times New Roman" w:hAnsi="Times New Roman" w:cs="Times New Roman"/>
        </w:rPr>
        <w:t>机械能</w:t>
      </w:r>
      <w:r w:rsidRPr="00211960">
        <w:rPr>
          <w:rFonts w:ascii="Times New Roman" w:hAnsi="Times New Roman" w:cs="Times New Roman"/>
        </w:rPr>
        <w:t>→</w:t>
      </w:r>
      <w:r w:rsidRPr="00211960">
        <w:rPr>
          <w:rFonts w:ascii="Times New Roman" w:hAnsi="Times New Roman" w:cs="Times New Roman"/>
        </w:rPr>
        <w:t>电能</w:t>
      </w:r>
    </w:p>
    <w:p w:rsidR="009A1285" w:rsidRPr="00211960" w:rsidRDefault="009A1285" w:rsidP="009A128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1960">
        <w:rPr>
          <w:rFonts w:ascii="Times New Roman" w:hAnsi="Times New Roman" w:cs="Times New Roman"/>
        </w:rPr>
        <w:t>C</w:t>
      </w:r>
      <w:r w:rsidRPr="00211960">
        <w:rPr>
          <w:rFonts w:ascii="Times New Roman" w:hAnsi="Times New Roman" w:cs="Times New Roman"/>
        </w:rPr>
        <w:t>．裂变；核能</w:t>
      </w:r>
      <w:r w:rsidRPr="00211960">
        <w:rPr>
          <w:rFonts w:ascii="Times New Roman" w:hAnsi="Times New Roman" w:cs="Times New Roman"/>
        </w:rPr>
        <w:t>→</w:t>
      </w:r>
      <w:r w:rsidRPr="00211960">
        <w:rPr>
          <w:rFonts w:ascii="Times New Roman" w:hAnsi="Times New Roman" w:cs="Times New Roman"/>
        </w:rPr>
        <w:t>内能</w:t>
      </w:r>
      <w:r w:rsidRPr="00211960">
        <w:rPr>
          <w:rFonts w:ascii="Times New Roman" w:hAnsi="Times New Roman" w:cs="Times New Roman"/>
        </w:rPr>
        <w:t>→</w:t>
      </w:r>
      <w:r w:rsidRPr="00211960">
        <w:rPr>
          <w:rFonts w:ascii="Times New Roman" w:hAnsi="Times New Roman" w:cs="Times New Roman"/>
        </w:rPr>
        <w:t>机械能</w:t>
      </w:r>
      <w:r w:rsidRPr="00211960">
        <w:rPr>
          <w:rFonts w:ascii="Times New Roman" w:hAnsi="Times New Roman" w:cs="Times New Roman"/>
        </w:rPr>
        <w:t>→</w:t>
      </w:r>
      <w:r w:rsidRPr="00211960">
        <w:rPr>
          <w:rFonts w:ascii="Times New Roman" w:hAnsi="Times New Roman" w:cs="Times New Roman"/>
        </w:rPr>
        <w:t>电能</w:t>
      </w:r>
      <w:r w:rsidRPr="00211960">
        <w:rPr>
          <w:rFonts w:ascii="Times New Roman" w:hAnsi="Times New Roman" w:cs="Times New Roman"/>
        </w:rPr>
        <w:t xml:space="preserve">          D</w:t>
      </w:r>
      <w:r w:rsidRPr="00211960">
        <w:rPr>
          <w:rFonts w:ascii="Times New Roman" w:hAnsi="Times New Roman" w:cs="Times New Roman"/>
        </w:rPr>
        <w:t>．裂变；核能</w:t>
      </w:r>
      <w:r w:rsidRPr="00211960">
        <w:rPr>
          <w:rFonts w:ascii="Times New Roman" w:hAnsi="Times New Roman" w:cs="Times New Roman"/>
        </w:rPr>
        <w:t>→</w:t>
      </w:r>
      <w:r w:rsidRPr="00211960">
        <w:rPr>
          <w:rFonts w:ascii="Times New Roman" w:hAnsi="Times New Roman" w:cs="Times New Roman"/>
        </w:rPr>
        <w:t>内能</w:t>
      </w:r>
      <w:r w:rsidRPr="00211960">
        <w:rPr>
          <w:rFonts w:ascii="Times New Roman" w:hAnsi="Times New Roman" w:cs="Times New Roman"/>
        </w:rPr>
        <w:t>→</w:t>
      </w:r>
      <w:r w:rsidRPr="00211960">
        <w:rPr>
          <w:rFonts w:ascii="Times New Roman" w:hAnsi="Times New Roman" w:cs="Times New Roman"/>
        </w:rPr>
        <w:t>化学能</w:t>
      </w:r>
      <w:r w:rsidRPr="00211960">
        <w:rPr>
          <w:rFonts w:ascii="Times New Roman" w:hAnsi="Times New Roman" w:cs="Times New Roman"/>
        </w:rPr>
        <w:t>→</w:t>
      </w:r>
      <w:r w:rsidRPr="00211960">
        <w:rPr>
          <w:rFonts w:ascii="Times New Roman" w:hAnsi="Times New Roman" w:cs="Times New Roman"/>
        </w:rPr>
        <w:t>电能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t>16.</w:t>
      </w:r>
      <w:r w:rsidRPr="00211960">
        <w:rPr>
          <w:szCs w:val="21"/>
        </w:rPr>
        <w:t>核电站是由反应堆、汽轮机、发电机三部分组成．在核电站发电过程中，能量转化顺序正确的是（　　）。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t>A</w:t>
      </w:r>
      <w:r w:rsidRPr="00211960">
        <w:rPr>
          <w:szCs w:val="21"/>
        </w:rPr>
        <w:t>．核能</w:t>
      </w:r>
      <w:r w:rsidRPr="00211960">
        <w:rPr>
          <w:szCs w:val="21"/>
        </w:rPr>
        <w:t>→</w:t>
      </w:r>
      <w:r w:rsidRPr="00211960">
        <w:rPr>
          <w:szCs w:val="21"/>
        </w:rPr>
        <w:t>机械能</w:t>
      </w:r>
      <w:r w:rsidRPr="00211960">
        <w:rPr>
          <w:szCs w:val="21"/>
        </w:rPr>
        <w:t>→</w:t>
      </w:r>
      <w:r w:rsidRPr="00211960">
        <w:rPr>
          <w:szCs w:val="21"/>
        </w:rPr>
        <w:t>内能</w:t>
      </w:r>
      <w:r w:rsidRPr="00211960">
        <w:rPr>
          <w:szCs w:val="21"/>
        </w:rPr>
        <w:t>→</w:t>
      </w:r>
      <w:r w:rsidRPr="00211960">
        <w:rPr>
          <w:szCs w:val="21"/>
        </w:rPr>
        <w:t>电能；</w:t>
      </w:r>
      <w:r w:rsidRPr="00211960">
        <w:rPr>
          <w:szCs w:val="21"/>
        </w:rPr>
        <w:t>B</w:t>
      </w:r>
      <w:r w:rsidRPr="00211960">
        <w:rPr>
          <w:szCs w:val="21"/>
        </w:rPr>
        <w:t>．核能</w:t>
      </w:r>
      <w:r w:rsidRPr="00211960">
        <w:rPr>
          <w:szCs w:val="21"/>
        </w:rPr>
        <w:t>→</w:t>
      </w:r>
      <w:r w:rsidRPr="00211960">
        <w:rPr>
          <w:szCs w:val="21"/>
        </w:rPr>
        <w:t>内能</w:t>
      </w:r>
      <w:r w:rsidRPr="00211960">
        <w:rPr>
          <w:szCs w:val="21"/>
        </w:rPr>
        <w:t>→</w:t>
      </w:r>
      <w:r w:rsidRPr="00211960">
        <w:rPr>
          <w:szCs w:val="21"/>
        </w:rPr>
        <w:t>机械能</w:t>
      </w:r>
      <w:r w:rsidRPr="00211960">
        <w:rPr>
          <w:szCs w:val="21"/>
        </w:rPr>
        <w:t>→</w:t>
      </w:r>
      <w:r w:rsidRPr="00211960">
        <w:rPr>
          <w:szCs w:val="21"/>
        </w:rPr>
        <w:t>电能；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t>C</w:t>
      </w:r>
      <w:r w:rsidRPr="00211960">
        <w:rPr>
          <w:szCs w:val="21"/>
        </w:rPr>
        <w:t>．内能</w:t>
      </w:r>
      <w:r w:rsidRPr="00211960">
        <w:rPr>
          <w:szCs w:val="21"/>
        </w:rPr>
        <w:t>→</w:t>
      </w:r>
      <w:r w:rsidRPr="00211960">
        <w:rPr>
          <w:szCs w:val="21"/>
        </w:rPr>
        <w:t>核能</w:t>
      </w:r>
      <w:r w:rsidRPr="00211960">
        <w:rPr>
          <w:szCs w:val="21"/>
        </w:rPr>
        <w:t>→</w:t>
      </w:r>
      <w:r w:rsidRPr="00211960">
        <w:rPr>
          <w:szCs w:val="21"/>
        </w:rPr>
        <w:t>机械能</w:t>
      </w:r>
      <w:r w:rsidRPr="00211960">
        <w:rPr>
          <w:szCs w:val="21"/>
        </w:rPr>
        <w:t>→</w:t>
      </w:r>
      <w:r w:rsidRPr="00211960">
        <w:rPr>
          <w:szCs w:val="21"/>
        </w:rPr>
        <w:t>电能；</w:t>
      </w:r>
      <w:r w:rsidRPr="00211960">
        <w:rPr>
          <w:szCs w:val="21"/>
        </w:rPr>
        <w:t>D</w:t>
      </w:r>
      <w:r w:rsidRPr="00211960">
        <w:rPr>
          <w:szCs w:val="21"/>
        </w:rPr>
        <w:t>．电能</w:t>
      </w:r>
      <w:r w:rsidRPr="00211960">
        <w:rPr>
          <w:szCs w:val="21"/>
        </w:rPr>
        <w:t>→</w:t>
      </w:r>
      <w:r w:rsidRPr="00211960">
        <w:rPr>
          <w:szCs w:val="21"/>
        </w:rPr>
        <w:t>机械能</w:t>
      </w:r>
      <w:r w:rsidRPr="00211960">
        <w:rPr>
          <w:szCs w:val="21"/>
        </w:rPr>
        <w:t>→</w:t>
      </w:r>
      <w:r w:rsidRPr="00211960">
        <w:rPr>
          <w:szCs w:val="21"/>
        </w:rPr>
        <w:t>内能</w:t>
      </w:r>
      <w:r w:rsidRPr="00211960">
        <w:rPr>
          <w:szCs w:val="21"/>
        </w:rPr>
        <w:t>→</w:t>
      </w:r>
      <w:r w:rsidRPr="00211960">
        <w:rPr>
          <w:szCs w:val="21"/>
        </w:rPr>
        <w:t>核能</w:t>
      </w:r>
    </w:p>
    <w:p w:rsidR="009A1285" w:rsidRPr="00211960" w:rsidRDefault="009A1285" w:rsidP="009A128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1960">
        <w:rPr>
          <w:rFonts w:ascii="Times New Roman" w:hAnsi="Times New Roman" w:cs="Times New Roman"/>
        </w:rPr>
        <w:t>17.</w:t>
      </w:r>
      <w:r w:rsidRPr="00211960">
        <w:rPr>
          <w:rFonts w:ascii="Times New Roman" w:hAnsi="Times New Roman" w:cs="Times New Roman"/>
        </w:rPr>
        <w:t>人类对核能的开发和利用不断取得新的进展．根据目前的科研水平，你认为下列关于原子弹和核电站的说法中正确的是</w:t>
      </w:r>
      <w:r w:rsidRPr="00211960">
        <w:rPr>
          <w:rFonts w:ascii="Times New Roman" w:hAnsi="Times New Roman" w:cs="Times New Roman"/>
        </w:rPr>
        <w:t>(</w:t>
      </w:r>
      <w:r w:rsidRPr="00211960">
        <w:rPr>
          <w:rFonts w:ascii="Times New Roman" w:hAnsi="Times New Roman" w:cs="Times New Roman"/>
        </w:rPr>
        <w:t xml:space="preserve">　　</w:t>
      </w:r>
      <w:r w:rsidRPr="00211960">
        <w:rPr>
          <w:rFonts w:ascii="Times New Roman" w:hAnsi="Times New Roman" w:cs="Times New Roman"/>
        </w:rPr>
        <w:t>)</w:t>
      </w:r>
      <w:r w:rsidRPr="00211960">
        <w:rPr>
          <w:rFonts w:ascii="Times New Roman" w:hAnsi="Times New Roman" w:cs="Times New Roman"/>
        </w:rPr>
        <w:t>。</w:t>
      </w:r>
    </w:p>
    <w:p w:rsidR="009A1285" w:rsidRPr="00211960" w:rsidRDefault="009A1285" w:rsidP="009A128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1960">
        <w:rPr>
          <w:rFonts w:ascii="Times New Roman" w:hAnsi="Times New Roman" w:cs="Times New Roman"/>
        </w:rPr>
        <w:t>A</w:t>
      </w:r>
      <w:r w:rsidRPr="00211960">
        <w:rPr>
          <w:rFonts w:ascii="Times New Roman" w:hAnsi="Times New Roman" w:cs="Times New Roman"/>
        </w:rPr>
        <w:t>．原子弹利用核裂变，核电站利用核聚变；</w:t>
      </w:r>
      <w:r w:rsidRPr="00211960">
        <w:rPr>
          <w:rFonts w:ascii="Times New Roman" w:hAnsi="Times New Roman" w:cs="Times New Roman"/>
        </w:rPr>
        <w:t>B</w:t>
      </w:r>
      <w:r w:rsidRPr="00211960">
        <w:rPr>
          <w:rFonts w:ascii="Times New Roman" w:hAnsi="Times New Roman" w:cs="Times New Roman"/>
        </w:rPr>
        <w:t>．原子弹利用核聚变，核电站利用核裂变；</w:t>
      </w:r>
    </w:p>
    <w:p w:rsidR="009A1285" w:rsidRPr="00211960" w:rsidRDefault="009A1285" w:rsidP="009A128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211960">
        <w:rPr>
          <w:rFonts w:ascii="Times New Roman" w:hAnsi="Times New Roman" w:cs="Times New Roman"/>
        </w:rPr>
        <w:t>C</w:t>
      </w:r>
      <w:r w:rsidRPr="00211960">
        <w:rPr>
          <w:rFonts w:ascii="Times New Roman" w:hAnsi="Times New Roman" w:cs="Times New Roman"/>
        </w:rPr>
        <w:t>．原子弹对聚变的链式反应不加控制；</w:t>
      </w:r>
      <w:r w:rsidRPr="00211960">
        <w:rPr>
          <w:rFonts w:ascii="Times New Roman" w:hAnsi="Times New Roman" w:cs="Times New Roman"/>
        </w:rPr>
        <w:t xml:space="preserve">    D</w:t>
      </w:r>
      <w:r w:rsidRPr="00211960">
        <w:rPr>
          <w:rFonts w:ascii="Times New Roman" w:hAnsi="Times New Roman" w:cs="Times New Roman"/>
        </w:rPr>
        <w:t>．核电站控制裂变的链式反应速度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t>18.</w:t>
      </w:r>
      <w:r w:rsidRPr="00211960">
        <w:rPr>
          <w:szCs w:val="21"/>
        </w:rPr>
        <w:t>关于能源、材料、信息的说法正确的是（</w:t>
      </w:r>
      <w:r w:rsidRPr="00211960">
        <w:rPr>
          <w:szCs w:val="21"/>
        </w:rPr>
        <w:t> </w:t>
      </w:r>
      <w:r w:rsidRPr="00211960">
        <w:rPr>
          <w:szCs w:val="21"/>
        </w:rPr>
        <w:t>）。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t>A</w:t>
      </w:r>
      <w:r w:rsidRPr="00211960">
        <w:rPr>
          <w:szCs w:val="21"/>
        </w:rPr>
        <w:t>．核电站是利用化学能来发电的；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t>B</w:t>
      </w:r>
      <w:r w:rsidRPr="00211960">
        <w:rPr>
          <w:szCs w:val="21"/>
        </w:rPr>
        <w:t>．磁卡和</w:t>
      </w:r>
      <w:r w:rsidRPr="00211960">
        <w:rPr>
          <w:szCs w:val="21"/>
        </w:rPr>
        <w:t>VCD</w:t>
      </w:r>
      <w:r w:rsidRPr="00211960">
        <w:rPr>
          <w:szCs w:val="21"/>
        </w:rPr>
        <w:t>光碟都应用了磁性材料；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t>C</w:t>
      </w:r>
      <w:r w:rsidRPr="00211960">
        <w:rPr>
          <w:szCs w:val="21"/>
        </w:rPr>
        <w:t>．光波、电磁波、超声波都可以在真空中传播；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t>D</w:t>
      </w:r>
      <w:r w:rsidRPr="00211960">
        <w:rPr>
          <w:szCs w:val="21"/>
        </w:rPr>
        <w:t>．无线电广播、卫星电视、移动电话都是靠电磁波</w:t>
      </w:r>
      <w:r>
        <w:rPr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1960">
        <w:rPr>
          <w:szCs w:val="21"/>
        </w:rPr>
        <w:t>传递信息的</w:t>
      </w:r>
    </w:p>
    <w:p w:rsidR="009A1285" w:rsidRPr="00211960" w:rsidRDefault="009A1285" w:rsidP="009A1285">
      <w:pPr>
        <w:spacing w:line="360" w:lineRule="auto"/>
        <w:ind w:firstLineChars="200" w:firstLine="420"/>
        <w:rPr>
          <w:color w:val="000000"/>
          <w:szCs w:val="21"/>
        </w:rPr>
      </w:pPr>
      <w:r w:rsidRPr="00211960">
        <w:rPr>
          <w:color w:val="000000"/>
          <w:szCs w:val="21"/>
        </w:rPr>
        <w:t>19.</w:t>
      </w:r>
      <w:r w:rsidRPr="00211960">
        <w:rPr>
          <w:color w:val="000000"/>
          <w:szCs w:val="21"/>
        </w:rPr>
        <w:t>下列说法不正确的是（　　）。</w:t>
      </w:r>
    </w:p>
    <w:p w:rsidR="009A1285" w:rsidRPr="00211960" w:rsidRDefault="009A1285" w:rsidP="009A1285">
      <w:pPr>
        <w:spacing w:line="360" w:lineRule="auto"/>
        <w:ind w:firstLineChars="200" w:firstLine="420"/>
        <w:rPr>
          <w:color w:val="000000"/>
          <w:szCs w:val="21"/>
        </w:rPr>
      </w:pPr>
      <w:r w:rsidRPr="00211960">
        <w:rPr>
          <w:color w:val="000000"/>
          <w:szCs w:val="21"/>
        </w:rPr>
        <w:t>A.</w:t>
      </w:r>
      <w:r w:rsidRPr="00211960">
        <w:rPr>
          <w:color w:val="000000"/>
          <w:szCs w:val="21"/>
        </w:rPr>
        <w:t>太阳能电池是将太阳能转化成电能的装置；</w:t>
      </w:r>
    </w:p>
    <w:p w:rsidR="009A1285" w:rsidRPr="00211960" w:rsidRDefault="009A1285" w:rsidP="009A1285">
      <w:pPr>
        <w:spacing w:line="360" w:lineRule="auto"/>
        <w:ind w:firstLineChars="200" w:firstLine="420"/>
        <w:rPr>
          <w:color w:val="000000"/>
          <w:szCs w:val="21"/>
        </w:rPr>
      </w:pPr>
      <w:r w:rsidRPr="00211960">
        <w:rPr>
          <w:color w:val="000000"/>
          <w:szCs w:val="21"/>
        </w:rPr>
        <w:t>B.</w:t>
      </w:r>
      <w:r w:rsidRPr="00211960">
        <w:rPr>
          <w:color w:val="000000"/>
          <w:szCs w:val="21"/>
        </w:rPr>
        <w:t>高压输电可以减少电能在输电线上的发热带来的损失；</w:t>
      </w:r>
    </w:p>
    <w:p w:rsidR="009A1285" w:rsidRPr="00211960" w:rsidRDefault="009A1285" w:rsidP="009A1285">
      <w:pPr>
        <w:spacing w:line="360" w:lineRule="auto"/>
        <w:ind w:firstLineChars="200" w:firstLine="420"/>
        <w:rPr>
          <w:color w:val="000000"/>
          <w:szCs w:val="21"/>
        </w:rPr>
      </w:pPr>
      <w:r w:rsidRPr="00211960">
        <w:rPr>
          <w:color w:val="000000"/>
          <w:szCs w:val="21"/>
        </w:rPr>
        <w:t>C.</w:t>
      </w:r>
      <w:r w:rsidRPr="00211960">
        <w:rPr>
          <w:color w:val="000000"/>
          <w:szCs w:val="21"/>
        </w:rPr>
        <w:t>扬声器的工作原理是利用了磁场对电流的作用；</w:t>
      </w:r>
    </w:p>
    <w:p w:rsidR="009A1285" w:rsidRPr="00211960" w:rsidRDefault="009A1285" w:rsidP="009A1285">
      <w:pPr>
        <w:spacing w:line="360" w:lineRule="auto"/>
        <w:ind w:firstLineChars="200" w:firstLine="420"/>
        <w:rPr>
          <w:color w:val="000000"/>
          <w:szCs w:val="21"/>
        </w:rPr>
      </w:pPr>
      <w:r w:rsidRPr="00211960">
        <w:rPr>
          <w:color w:val="000000"/>
          <w:szCs w:val="21"/>
        </w:rPr>
        <w:t>D.</w:t>
      </w:r>
      <w:r w:rsidRPr="00211960">
        <w:rPr>
          <w:color w:val="000000"/>
          <w:szCs w:val="21"/>
        </w:rPr>
        <w:t>发现有人触电，立即用手将触电者拉到安全区域</w:t>
      </w:r>
    </w:p>
    <w:p w:rsidR="009A1285" w:rsidRPr="00211960" w:rsidRDefault="009A1285" w:rsidP="009A128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211960">
        <w:rPr>
          <w:rFonts w:ascii="Times New Roman" w:hAnsi="Times New Roman" w:cs="Times New Roman"/>
          <w:color w:val="000000"/>
        </w:rPr>
        <w:lastRenderedPageBreak/>
        <w:t>20</w:t>
      </w:r>
      <w:r w:rsidRPr="00211960">
        <w:rPr>
          <w:rFonts w:ascii="Times New Roman" w:hAnsi="Times New Roman" w:cs="Times New Roman"/>
          <w:color w:val="000000"/>
        </w:rPr>
        <w:t>．我国光伏产品近期遭遇欧盟</w:t>
      </w:r>
      <w:r w:rsidRPr="00211960">
        <w:rPr>
          <w:rFonts w:ascii="Times New Roman" w:hAnsi="Times New Roman" w:cs="Times New Roman"/>
          <w:color w:val="000000"/>
        </w:rPr>
        <w:t>“</w:t>
      </w:r>
      <w:r w:rsidRPr="00211960">
        <w:rPr>
          <w:rFonts w:ascii="Times New Roman" w:hAnsi="Times New Roman" w:cs="Times New Roman"/>
          <w:color w:val="000000"/>
        </w:rPr>
        <w:t>双反</w:t>
      </w:r>
      <w:r w:rsidRPr="00211960">
        <w:rPr>
          <w:rFonts w:ascii="Times New Roman" w:hAnsi="Times New Roman" w:cs="Times New Roman"/>
          <w:color w:val="000000"/>
        </w:rPr>
        <w:t>”</w:t>
      </w:r>
      <w:r w:rsidRPr="00211960">
        <w:rPr>
          <w:rFonts w:ascii="Times New Roman" w:hAnsi="Times New Roman" w:cs="Times New Roman"/>
          <w:color w:val="000000"/>
        </w:rPr>
        <w:t>调查，这是迄今为止对我国最大规模的贸易诉讼。光</w:t>
      </w:r>
      <w:proofErr w:type="gramStart"/>
      <w:r w:rsidRPr="00211960">
        <w:rPr>
          <w:rFonts w:ascii="Times New Roman" w:hAnsi="Times New Roman" w:cs="Times New Roman"/>
          <w:color w:val="000000"/>
        </w:rPr>
        <w:t>伏产业</w:t>
      </w:r>
      <w:proofErr w:type="gramEnd"/>
      <w:r w:rsidRPr="00211960">
        <w:rPr>
          <w:rFonts w:ascii="Times New Roman" w:hAnsi="Times New Roman" w:cs="Times New Roman"/>
          <w:color w:val="000000"/>
        </w:rPr>
        <w:t>利用太阳能的最佳方式是光伏转换，利用光伏效应使太阳光</w:t>
      </w:r>
      <w:proofErr w:type="gramStart"/>
      <w:r w:rsidRPr="00211960">
        <w:rPr>
          <w:rFonts w:ascii="Times New Roman" w:hAnsi="Times New Roman" w:cs="Times New Roman"/>
          <w:color w:val="000000"/>
        </w:rPr>
        <w:t>照射到硅材料</w:t>
      </w:r>
      <w:proofErr w:type="gramEnd"/>
      <w:r w:rsidRPr="00211960">
        <w:rPr>
          <w:rFonts w:ascii="Times New Roman" w:hAnsi="Times New Roman" w:cs="Times New Roman"/>
          <w:color w:val="000000"/>
        </w:rPr>
        <w:t>上产生电流直接发电。下列说法正确的是</w:t>
      </w:r>
      <w:r w:rsidRPr="00211960">
        <w:rPr>
          <w:rFonts w:ascii="Times New Roman" w:hAnsi="Times New Roman" w:cs="Times New Roman"/>
          <w:color w:val="000000"/>
        </w:rPr>
        <w:t>(</w:t>
      </w:r>
      <w:r w:rsidRPr="00211960">
        <w:rPr>
          <w:rFonts w:ascii="Times New Roman" w:hAnsi="Times New Roman" w:cs="Times New Roman"/>
          <w:color w:val="000000"/>
        </w:rPr>
        <w:t xml:space="preserve">　　</w:t>
      </w:r>
      <w:r w:rsidRPr="00211960">
        <w:rPr>
          <w:rFonts w:ascii="Times New Roman" w:hAnsi="Times New Roman" w:cs="Times New Roman"/>
          <w:color w:val="000000"/>
        </w:rPr>
        <w:t>)</w:t>
      </w:r>
      <w:r w:rsidRPr="00211960">
        <w:rPr>
          <w:rFonts w:ascii="Times New Roman" w:hAnsi="Times New Roman" w:cs="Times New Roman"/>
          <w:color w:val="000000"/>
        </w:rPr>
        <w:t>。</w:t>
      </w:r>
    </w:p>
    <w:p w:rsidR="009A1285" w:rsidRPr="00211960" w:rsidRDefault="009A1285" w:rsidP="009A128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211960">
        <w:rPr>
          <w:rFonts w:ascii="Times New Roman" w:hAnsi="Times New Roman" w:cs="Times New Roman"/>
          <w:color w:val="000000"/>
        </w:rPr>
        <w:t>A</w:t>
      </w:r>
      <w:r w:rsidRPr="00211960">
        <w:rPr>
          <w:rFonts w:ascii="Times New Roman" w:hAnsi="Times New Roman" w:cs="Times New Roman"/>
          <w:color w:val="000000"/>
        </w:rPr>
        <w:t>．光伏效应是将太阳能转化为电能；</w:t>
      </w:r>
      <w:r w:rsidRPr="00211960">
        <w:rPr>
          <w:rFonts w:ascii="Times New Roman" w:hAnsi="Times New Roman" w:cs="Times New Roman"/>
          <w:color w:val="000000"/>
        </w:rPr>
        <w:t>B</w:t>
      </w:r>
      <w:r w:rsidRPr="00211960">
        <w:rPr>
          <w:rFonts w:ascii="Times New Roman" w:hAnsi="Times New Roman" w:cs="Times New Roman"/>
          <w:color w:val="000000"/>
        </w:rPr>
        <w:t>．太阳能是不可再生能源；</w:t>
      </w:r>
    </w:p>
    <w:p w:rsidR="009A1285" w:rsidRPr="00211960" w:rsidRDefault="009A1285" w:rsidP="009A128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 w:rsidRPr="00211960">
        <w:rPr>
          <w:rFonts w:ascii="Times New Roman" w:hAnsi="Times New Roman" w:cs="Times New Roman"/>
          <w:color w:val="000000"/>
        </w:rPr>
        <w:t>C</w:t>
      </w:r>
      <w:r w:rsidRPr="00211960">
        <w:rPr>
          <w:rFonts w:ascii="Times New Roman" w:hAnsi="Times New Roman" w:cs="Times New Roman"/>
          <w:color w:val="000000"/>
        </w:rPr>
        <w:t>．太阳能和电能都属于一次能源；</w:t>
      </w:r>
      <w:r w:rsidRPr="00211960">
        <w:rPr>
          <w:rFonts w:ascii="Times New Roman" w:hAnsi="Times New Roman" w:cs="Times New Roman"/>
          <w:color w:val="000000"/>
        </w:rPr>
        <w:t xml:space="preserve">  D</w:t>
      </w:r>
      <w:r w:rsidRPr="00211960">
        <w:rPr>
          <w:rFonts w:ascii="Times New Roman" w:hAnsi="Times New Roman" w:cs="Times New Roman"/>
          <w:color w:val="000000"/>
        </w:rPr>
        <w:t>．化石能源和太阳能都是取之不尽用之不竭的</w:t>
      </w:r>
    </w:p>
    <w:p w:rsidR="009A1285" w:rsidRPr="00211960" w:rsidRDefault="009A1285" w:rsidP="009A1285">
      <w:pPr>
        <w:spacing w:line="360" w:lineRule="auto"/>
        <w:ind w:firstLineChars="200" w:firstLine="420"/>
        <w:rPr>
          <w:b/>
          <w:bCs/>
          <w:szCs w:val="21"/>
        </w:rPr>
      </w:pPr>
      <w:r w:rsidRPr="00211960">
        <w:rPr>
          <w:b/>
          <w:bCs/>
          <w:szCs w:val="21"/>
        </w:rPr>
        <w:t>二、填空题（每空</w:t>
      </w:r>
      <w:r w:rsidRPr="00211960">
        <w:rPr>
          <w:b/>
          <w:bCs/>
          <w:szCs w:val="21"/>
        </w:rPr>
        <w:t>2</w:t>
      </w:r>
      <w:r w:rsidRPr="00211960">
        <w:rPr>
          <w:b/>
          <w:bCs/>
          <w:szCs w:val="21"/>
        </w:rPr>
        <w:t>分，共</w:t>
      </w:r>
      <w:r w:rsidRPr="00211960">
        <w:rPr>
          <w:b/>
          <w:bCs/>
          <w:szCs w:val="21"/>
        </w:rPr>
        <w:t>40</w:t>
      </w:r>
      <w:r w:rsidRPr="00211960">
        <w:rPr>
          <w:b/>
          <w:bCs/>
          <w:szCs w:val="21"/>
        </w:rPr>
        <w:t>分）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t>21.</w:t>
      </w:r>
      <w:r w:rsidRPr="00211960">
        <w:rPr>
          <w:szCs w:val="21"/>
        </w:rPr>
        <w:t>我国是手机使用人数最多的国家，手机之间通过</w:t>
      </w:r>
      <w:r w:rsidRPr="00211960">
        <w:rPr>
          <w:szCs w:val="21"/>
          <w:u w:val="single"/>
        </w:rPr>
        <w:t xml:space="preserve">              </w:t>
      </w:r>
      <w:r w:rsidRPr="00211960">
        <w:rPr>
          <w:szCs w:val="21"/>
        </w:rPr>
        <w:t>进行通讯；在真空中它的传播速度是</w:t>
      </w:r>
      <w:r w:rsidRPr="00211960">
        <w:rPr>
          <w:szCs w:val="21"/>
          <w:u w:val="single"/>
        </w:rPr>
        <w:t xml:space="preserve">    </w:t>
      </w:r>
      <w:r w:rsidRPr="00211960">
        <w:rPr>
          <w:szCs w:val="21"/>
          <w:u w:val="single"/>
        </w:rPr>
        <w:t xml:space="preserve">　</w:t>
      </w:r>
      <w:r w:rsidRPr="00211960">
        <w:rPr>
          <w:szCs w:val="21"/>
        </w:rPr>
        <w:t>m/s</w:t>
      </w:r>
      <w:r w:rsidRPr="00211960">
        <w:rPr>
          <w:szCs w:val="21"/>
        </w:rPr>
        <w:t>。</w:t>
      </w:r>
    </w:p>
    <w:p w:rsidR="009A1285" w:rsidRPr="00211960" w:rsidRDefault="009A1285" w:rsidP="009A1285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 w:rsidRPr="00211960">
        <w:rPr>
          <w:rFonts w:hAnsi="Times New Roman"/>
          <w:szCs w:val="21"/>
        </w:rPr>
        <w:t>22.</w:t>
      </w:r>
      <w:r w:rsidRPr="00211960">
        <w:rPr>
          <w:rFonts w:hAnsi="Times New Roman"/>
          <w:szCs w:val="21"/>
        </w:rPr>
        <w:t>随着智能手机的普及，人们的聊天方式也不断推陈出新，</w:t>
      </w:r>
      <w:proofErr w:type="gramStart"/>
      <w:r w:rsidRPr="00211960">
        <w:rPr>
          <w:rFonts w:hAnsi="Times New Roman"/>
          <w:szCs w:val="21"/>
        </w:rPr>
        <w:t>微信就是</w:t>
      </w:r>
      <w:proofErr w:type="gramEnd"/>
      <w:r w:rsidRPr="00211960">
        <w:rPr>
          <w:rFonts w:hAnsi="Times New Roman"/>
          <w:szCs w:val="21"/>
        </w:rPr>
        <w:t>时下流行的一款手机语音聊天软件，语音信息是利用手机通过一定频率的</w:t>
      </w:r>
      <w:r w:rsidRPr="00211960">
        <w:rPr>
          <w:rFonts w:hAnsi="Times New Roman"/>
          <w:szCs w:val="21"/>
          <w:u w:val="single"/>
        </w:rPr>
        <w:t xml:space="preserve">      </w:t>
      </w:r>
      <w:r w:rsidRPr="00211960">
        <w:rPr>
          <w:rFonts w:hAnsi="Times New Roman"/>
          <w:szCs w:val="21"/>
        </w:rPr>
        <w:t>进行传播的。由于智能手机的待机时间很短，因此需要经常充电，当给电池充电时是将电能转化成</w:t>
      </w:r>
      <w:r w:rsidRPr="00211960">
        <w:rPr>
          <w:rFonts w:hAnsi="Times New Roman"/>
          <w:szCs w:val="21"/>
          <w:u w:val="single"/>
        </w:rPr>
        <w:t xml:space="preserve">        </w:t>
      </w:r>
      <w:r w:rsidRPr="00211960">
        <w:rPr>
          <w:rFonts w:hAnsi="Times New Roman"/>
          <w:szCs w:val="21"/>
        </w:rPr>
        <w:t>能。</w:t>
      </w:r>
    </w:p>
    <w:p w:rsidR="009A1285" w:rsidRPr="00211960" w:rsidRDefault="009A1285" w:rsidP="009A1285">
      <w:pPr>
        <w:spacing w:line="360" w:lineRule="auto"/>
        <w:ind w:firstLineChars="200" w:firstLine="420"/>
        <w:rPr>
          <w:color w:val="000000"/>
          <w:szCs w:val="21"/>
        </w:rPr>
      </w:pPr>
      <w:r w:rsidRPr="00211960">
        <w:rPr>
          <w:color w:val="000000"/>
          <w:szCs w:val="21"/>
        </w:rPr>
        <w:t>23.</w:t>
      </w:r>
      <w:r w:rsidRPr="00211960">
        <w:rPr>
          <w:color w:val="000000"/>
          <w:szCs w:val="21"/>
        </w:rPr>
        <w:t>现实生活中，越来越多的人使用手机进行视频通话，手机之间是依靠</w:t>
      </w:r>
      <w:r w:rsidRPr="00211960">
        <w:rPr>
          <w:color w:val="000000"/>
          <w:szCs w:val="21"/>
          <w:u w:val="single"/>
        </w:rPr>
        <w:t xml:space="preserve">       </w:t>
      </w:r>
      <w:r w:rsidRPr="00211960">
        <w:rPr>
          <w:color w:val="000000"/>
          <w:szCs w:val="21"/>
        </w:rPr>
        <w:t>来传递信息的。遥控器是靠发射</w:t>
      </w:r>
      <w:r w:rsidRPr="00211960">
        <w:rPr>
          <w:color w:val="000000"/>
          <w:szCs w:val="21"/>
          <w:u w:val="single"/>
        </w:rPr>
        <w:t xml:space="preserve">       </w:t>
      </w:r>
      <w:r w:rsidRPr="00211960">
        <w:rPr>
          <w:color w:val="000000"/>
          <w:szCs w:val="21"/>
        </w:rPr>
        <w:t>（选填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紫外线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、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红外线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或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可见光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）实现对电视机的控制。</w:t>
      </w:r>
    </w:p>
    <w:p w:rsidR="009A1285" w:rsidRPr="00211960" w:rsidRDefault="009A1285" w:rsidP="009A1285">
      <w:pPr>
        <w:spacing w:line="360" w:lineRule="auto"/>
        <w:ind w:firstLineChars="200" w:firstLine="420"/>
        <w:rPr>
          <w:color w:val="000000"/>
          <w:szCs w:val="21"/>
        </w:rPr>
      </w:pPr>
      <w:r w:rsidRPr="00211960">
        <w:rPr>
          <w:color w:val="000000"/>
          <w:szCs w:val="21"/>
        </w:rPr>
        <w:t>24.</w:t>
      </w:r>
      <w:r w:rsidRPr="00211960">
        <w:rPr>
          <w:color w:val="000000"/>
          <w:szCs w:val="21"/>
        </w:rPr>
        <w:t>我国成功地建成了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北斗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卫星导航系统，导航卫星与地面之间是利用</w:t>
      </w:r>
      <w:r w:rsidRPr="00211960">
        <w:rPr>
          <w:color w:val="000000"/>
          <w:szCs w:val="21"/>
        </w:rPr>
        <w:t>__ __</w:t>
      </w:r>
      <w:r w:rsidRPr="00211960">
        <w:rPr>
          <w:color w:val="000000"/>
          <w:szCs w:val="21"/>
        </w:rPr>
        <w:t>传递信息的。船用声呐装置是利用</w:t>
      </w:r>
      <w:r w:rsidRPr="00211960">
        <w:rPr>
          <w:color w:val="000000"/>
          <w:szCs w:val="21"/>
        </w:rPr>
        <w:t>___</w:t>
      </w:r>
      <w:r w:rsidRPr="00211960">
        <w:rPr>
          <w:color w:val="000000"/>
          <w:szCs w:val="21"/>
          <w:u w:val="single"/>
        </w:rPr>
        <w:t xml:space="preserve"> </w:t>
      </w:r>
      <w:r w:rsidRPr="00211960">
        <w:rPr>
          <w:color w:val="000000"/>
          <w:szCs w:val="21"/>
        </w:rPr>
        <w:t>___</w:t>
      </w:r>
      <w:r w:rsidRPr="00211960">
        <w:rPr>
          <w:color w:val="000000"/>
          <w:szCs w:val="21"/>
        </w:rPr>
        <w:t>探测水下目标的。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t>25.</w:t>
      </w:r>
      <w:r w:rsidRPr="00211960">
        <w:rPr>
          <w:color w:val="000000"/>
          <w:szCs w:val="21"/>
        </w:rPr>
        <w:t>新能源的开发来源于物理学的进步。风力发电站工作时，将</w:t>
      </w:r>
      <w:r w:rsidRPr="00211960">
        <w:rPr>
          <w:color w:val="000000"/>
          <w:szCs w:val="21"/>
        </w:rPr>
        <w:t>________</w:t>
      </w:r>
      <w:r w:rsidRPr="00211960">
        <w:rPr>
          <w:color w:val="000000"/>
          <w:szCs w:val="21"/>
        </w:rPr>
        <w:t>能转化为电能，该能源属于</w:t>
      </w:r>
      <w:r w:rsidRPr="00211960">
        <w:rPr>
          <w:color w:val="000000"/>
          <w:szCs w:val="21"/>
        </w:rPr>
        <w:t>________</w:t>
      </w:r>
      <w:r w:rsidRPr="00211960">
        <w:rPr>
          <w:color w:val="000000"/>
          <w:szCs w:val="21"/>
        </w:rPr>
        <w:t>（选填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可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或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不可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）再生能源。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t>26.2017</w:t>
      </w:r>
      <w:r w:rsidRPr="00211960">
        <w:rPr>
          <w:szCs w:val="21"/>
        </w:rPr>
        <w:t>年</w:t>
      </w:r>
      <w:r w:rsidRPr="00211960">
        <w:rPr>
          <w:szCs w:val="21"/>
        </w:rPr>
        <w:t>3</w:t>
      </w:r>
      <w:r w:rsidRPr="00211960">
        <w:rPr>
          <w:szCs w:val="21"/>
        </w:rPr>
        <w:t>月</w:t>
      </w:r>
      <w:r w:rsidRPr="00211960">
        <w:rPr>
          <w:szCs w:val="21"/>
        </w:rPr>
        <w:t>10</w:t>
      </w:r>
      <w:r w:rsidRPr="00211960">
        <w:rPr>
          <w:szCs w:val="21"/>
        </w:rPr>
        <w:t>日，我国在南海海底开采出天然气水合物，俗称</w:t>
      </w:r>
      <w:r w:rsidRPr="00211960">
        <w:rPr>
          <w:szCs w:val="21"/>
        </w:rPr>
        <w:t>“</w:t>
      </w:r>
      <w:r w:rsidRPr="00211960">
        <w:rPr>
          <w:szCs w:val="21"/>
        </w:rPr>
        <w:t>可燃冰</w:t>
      </w:r>
      <w:r w:rsidRPr="00211960">
        <w:rPr>
          <w:szCs w:val="21"/>
        </w:rPr>
        <w:t>”</w:t>
      </w:r>
      <w:r w:rsidRPr="00211960">
        <w:rPr>
          <w:szCs w:val="21"/>
        </w:rPr>
        <w:t>，它是由天然气和水在高压低温的条件下形成的类冰状结晶物质，可燃冰能量密度大，</w:t>
      </w:r>
      <w:r w:rsidRPr="00211960">
        <w:rPr>
          <w:szCs w:val="21"/>
        </w:rPr>
        <w:t>1m</w:t>
      </w:r>
      <w:r w:rsidRPr="00211960">
        <w:rPr>
          <w:szCs w:val="21"/>
          <w:vertAlign w:val="superscript"/>
        </w:rPr>
        <w:t>3</w:t>
      </w:r>
      <w:r w:rsidRPr="00211960">
        <w:rPr>
          <w:szCs w:val="21"/>
        </w:rPr>
        <w:t>的可燃冰释放出约</w:t>
      </w:r>
      <w:r w:rsidRPr="00211960">
        <w:rPr>
          <w:szCs w:val="21"/>
        </w:rPr>
        <w:t>0.8m</w:t>
      </w:r>
      <w:r w:rsidRPr="00211960">
        <w:rPr>
          <w:szCs w:val="21"/>
          <w:vertAlign w:val="superscript"/>
        </w:rPr>
        <w:t>3</w:t>
      </w:r>
      <w:r w:rsidRPr="00211960">
        <w:rPr>
          <w:szCs w:val="21"/>
        </w:rPr>
        <w:t>的水和</w:t>
      </w:r>
      <w:r w:rsidRPr="00211960">
        <w:rPr>
          <w:szCs w:val="21"/>
        </w:rPr>
        <w:t>164m</w:t>
      </w:r>
      <w:r w:rsidRPr="00211960">
        <w:rPr>
          <w:szCs w:val="21"/>
          <w:vertAlign w:val="superscript"/>
        </w:rPr>
        <w:t>3</w:t>
      </w:r>
      <w:r w:rsidRPr="00211960">
        <w:rPr>
          <w:szCs w:val="21"/>
        </w:rPr>
        <w:t>的天然气，可燃冰是</w:t>
      </w:r>
      <w:r w:rsidRPr="00211960">
        <w:rPr>
          <w:szCs w:val="21"/>
          <w:u w:val="single"/>
        </w:rPr>
        <w:t xml:space="preserve">　</w:t>
      </w:r>
      <w:r w:rsidRPr="00211960">
        <w:rPr>
          <w:szCs w:val="21"/>
          <w:u w:val="single"/>
        </w:rPr>
        <w:t xml:space="preserve">     </w:t>
      </w:r>
      <w:r w:rsidRPr="00211960">
        <w:rPr>
          <w:szCs w:val="21"/>
          <w:u w:val="single"/>
        </w:rPr>
        <w:t xml:space="preserve">　</w:t>
      </w:r>
      <w:r w:rsidRPr="00211960">
        <w:rPr>
          <w:szCs w:val="21"/>
        </w:rPr>
        <w:t>（选填，可再生、不可再生）能源，它的</w:t>
      </w:r>
      <w:r w:rsidRPr="00211960">
        <w:rPr>
          <w:szCs w:val="21"/>
        </w:rPr>
        <w:t>“</w:t>
      </w:r>
      <w:r w:rsidRPr="00211960">
        <w:rPr>
          <w:szCs w:val="21"/>
        </w:rPr>
        <w:t>能量密度大</w:t>
      </w:r>
      <w:r w:rsidRPr="00211960">
        <w:rPr>
          <w:szCs w:val="21"/>
        </w:rPr>
        <w:t>”</w:t>
      </w:r>
      <w:r w:rsidRPr="00211960">
        <w:rPr>
          <w:szCs w:val="21"/>
        </w:rPr>
        <w:t>是指它的</w:t>
      </w:r>
      <w:r w:rsidRPr="00211960">
        <w:rPr>
          <w:szCs w:val="21"/>
          <w:u w:val="single"/>
        </w:rPr>
        <w:t xml:space="preserve">　</w:t>
      </w:r>
      <w:r w:rsidRPr="00211960">
        <w:rPr>
          <w:szCs w:val="21"/>
          <w:u w:val="single"/>
        </w:rPr>
        <w:t xml:space="preserve">    </w:t>
      </w:r>
      <w:r w:rsidRPr="00211960">
        <w:rPr>
          <w:szCs w:val="21"/>
          <w:u w:val="single"/>
        </w:rPr>
        <w:t xml:space="preserve">　</w:t>
      </w:r>
      <w:r w:rsidRPr="00211960">
        <w:rPr>
          <w:szCs w:val="21"/>
        </w:rPr>
        <w:t>选（填密度、内能、热量、热值）大。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color w:val="000000"/>
          <w:szCs w:val="21"/>
        </w:rPr>
        <w:t>27.</w:t>
      </w:r>
      <w:r w:rsidRPr="00211960">
        <w:rPr>
          <w:color w:val="000000"/>
          <w:szCs w:val="21"/>
        </w:rPr>
        <w:t>开发和利用新能源是现代社会发展面临的重要课题．我们日常生活中存在有多种能源，如：</w:t>
      </w:r>
      <w:r w:rsidRPr="00211960">
        <w:rPr>
          <w:rFonts w:ascii="宋体" w:hAnsi="宋体" w:cs="宋体" w:hint="eastAsia"/>
          <w:color w:val="000000"/>
          <w:szCs w:val="21"/>
        </w:rPr>
        <w:t>①</w:t>
      </w:r>
      <w:r w:rsidRPr="00211960">
        <w:rPr>
          <w:color w:val="000000"/>
          <w:szCs w:val="21"/>
        </w:rPr>
        <w:t>煤</w:t>
      </w:r>
      <w:r w:rsidRPr="00211960">
        <w:rPr>
          <w:rFonts w:ascii="宋体" w:hAnsi="宋体" w:cs="宋体" w:hint="eastAsia"/>
          <w:color w:val="000000"/>
          <w:szCs w:val="21"/>
        </w:rPr>
        <w:t>②</w:t>
      </w:r>
      <w:r w:rsidRPr="00211960">
        <w:rPr>
          <w:color w:val="000000"/>
          <w:szCs w:val="21"/>
        </w:rPr>
        <w:t>风能</w:t>
      </w:r>
      <w:r w:rsidRPr="00211960">
        <w:rPr>
          <w:rFonts w:ascii="宋体" w:hAnsi="宋体" w:cs="宋体" w:hint="eastAsia"/>
          <w:color w:val="000000"/>
          <w:szCs w:val="21"/>
        </w:rPr>
        <w:t>③</w:t>
      </w:r>
      <w:r w:rsidRPr="00211960">
        <w:rPr>
          <w:color w:val="000000"/>
          <w:szCs w:val="21"/>
        </w:rPr>
        <w:t>太阳能</w:t>
      </w:r>
      <w:r w:rsidRPr="00211960">
        <w:rPr>
          <w:rFonts w:ascii="宋体" w:hAnsi="宋体" w:cs="宋体" w:hint="eastAsia"/>
          <w:color w:val="000000"/>
          <w:szCs w:val="21"/>
        </w:rPr>
        <w:t>④</w:t>
      </w:r>
      <w:r w:rsidRPr="00211960">
        <w:rPr>
          <w:color w:val="000000"/>
          <w:szCs w:val="21"/>
        </w:rPr>
        <w:t>石油</w:t>
      </w:r>
      <w:r w:rsidRPr="00211960">
        <w:rPr>
          <w:rFonts w:ascii="宋体" w:hAnsi="宋体" w:cs="宋体" w:hint="eastAsia"/>
          <w:color w:val="000000"/>
          <w:szCs w:val="21"/>
        </w:rPr>
        <w:t>⑤</w:t>
      </w:r>
      <w:r w:rsidRPr="00211960">
        <w:rPr>
          <w:color w:val="000000"/>
          <w:szCs w:val="21"/>
        </w:rPr>
        <w:t>天然气</w:t>
      </w:r>
      <w:r w:rsidRPr="00211960">
        <w:rPr>
          <w:rFonts w:ascii="宋体" w:hAnsi="宋体" w:cs="宋体" w:hint="eastAsia"/>
          <w:color w:val="000000"/>
          <w:szCs w:val="21"/>
        </w:rPr>
        <w:t>⑥</w:t>
      </w:r>
      <w:r w:rsidRPr="00211960">
        <w:rPr>
          <w:color w:val="000000"/>
          <w:szCs w:val="21"/>
        </w:rPr>
        <w:t>核能等。其中，属于新能源的是</w:t>
      </w:r>
      <w:r w:rsidRPr="00211960">
        <w:rPr>
          <w:color w:val="000000"/>
          <w:szCs w:val="21"/>
        </w:rPr>
        <w:t>________</w:t>
      </w:r>
      <w:r w:rsidRPr="00211960">
        <w:rPr>
          <w:color w:val="000000"/>
          <w:szCs w:val="21"/>
        </w:rPr>
        <w:t>（填序号）。关于核能，在核电站是利用</w:t>
      </w:r>
      <w:r w:rsidRPr="00211960">
        <w:rPr>
          <w:color w:val="000000"/>
          <w:szCs w:val="21"/>
        </w:rPr>
        <w:t>________</w:t>
      </w:r>
      <w:r w:rsidRPr="00211960">
        <w:rPr>
          <w:color w:val="000000"/>
          <w:szCs w:val="21"/>
        </w:rPr>
        <w:t>（选填：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裂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或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聚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）变的链式反应来把核能转化为电能的。</w:t>
      </w:r>
    </w:p>
    <w:p w:rsidR="009A1285" w:rsidRPr="00211960" w:rsidRDefault="009A1285" w:rsidP="009A1285">
      <w:pPr>
        <w:spacing w:line="360" w:lineRule="auto"/>
        <w:ind w:firstLineChars="200" w:firstLine="420"/>
        <w:rPr>
          <w:szCs w:val="21"/>
        </w:rPr>
      </w:pPr>
      <w:r w:rsidRPr="00211960">
        <w:rPr>
          <w:szCs w:val="21"/>
        </w:rPr>
        <w:lastRenderedPageBreak/>
        <w:t>28.</w:t>
      </w:r>
      <w:r w:rsidRPr="00211960">
        <w:rPr>
          <w:color w:val="000000"/>
          <w:szCs w:val="21"/>
        </w:rPr>
        <w:t>在我国核工业创建</w:t>
      </w:r>
      <w:r w:rsidRPr="00211960">
        <w:rPr>
          <w:color w:val="000000"/>
          <w:szCs w:val="21"/>
        </w:rPr>
        <w:t>60</w:t>
      </w:r>
      <w:r w:rsidRPr="00211960">
        <w:rPr>
          <w:color w:val="000000"/>
          <w:szCs w:val="21"/>
        </w:rPr>
        <w:t>周年之际，习近平指出，核工业是高科技战略产业</w:t>
      </w:r>
      <w:r>
        <w:rPr>
          <w:noProof/>
          <w:color w:val="000000"/>
          <w:szCs w:val="21"/>
        </w:rPr>
        <w:drawing>
          <wp:inline distT="0" distB="0" distL="0" distR="0">
            <wp:extent cx="19050" cy="19050"/>
            <wp:effectExtent l="0" t="0" r="0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1960">
        <w:rPr>
          <w:color w:val="000000"/>
          <w:szCs w:val="21"/>
        </w:rPr>
        <w:t>，是国家安全的重要基石。目前的核电站是利用原子</w:t>
      </w:r>
      <w:r w:rsidRPr="00211960">
        <w:rPr>
          <w:color w:val="000000"/>
          <w:szCs w:val="21"/>
          <w:u w:val="single"/>
        </w:rPr>
        <w:t>       </w:t>
      </w:r>
      <w:r w:rsidRPr="00211960">
        <w:rPr>
          <w:color w:val="000000"/>
          <w:szCs w:val="21"/>
        </w:rPr>
        <w:t> </w:t>
      </w:r>
      <w:r w:rsidRPr="00211960">
        <w:rPr>
          <w:color w:val="000000"/>
          <w:szCs w:val="21"/>
        </w:rPr>
        <w:t>（填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核聚变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或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核裂变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）释放的能量工作的，该能源属于</w:t>
      </w:r>
      <w:r w:rsidRPr="00211960">
        <w:rPr>
          <w:color w:val="000000"/>
          <w:szCs w:val="21"/>
          <w:u w:val="single"/>
        </w:rPr>
        <w:t>       </w:t>
      </w:r>
      <w:r w:rsidRPr="00211960">
        <w:rPr>
          <w:color w:val="000000"/>
          <w:szCs w:val="21"/>
        </w:rPr>
        <w:t> </w:t>
      </w:r>
      <w:r w:rsidRPr="00211960">
        <w:rPr>
          <w:color w:val="000000"/>
          <w:szCs w:val="21"/>
        </w:rPr>
        <w:t>（填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可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或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不可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）再生能源。</w:t>
      </w:r>
    </w:p>
    <w:p w:rsidR="009A1285" w:rsidRPr="00211960" w:rsidRDefault="009A1285" w:rsidP="009A1285">
      <w:pPr>
        <w:spacing w:line="360" w:lineRule="auto"/>
        <w:ind w:firstLineChars="200" w:firstLine="420"/>
        <w:rPr>
          <w:color w:val="000000"/>
          <w:szCs w:val="21"/>
        </w:rPr>
      </w:pPr>
      <w:r w:rsidRPr="00211960">
        <w:rPr>
          <w:szCs w:val="21"/>
        </w:rPr>
        <w:t>29</w:t>
      </w:r>
      <w:r w:rsidRPr="00211960">
        <w:rPr>
          <w:color w:val="000000"/>
          <w:szCs w:val="21"/>
        </w:rPr>
        <w:t>.</w:t>
      </w:r>
      <w:r w:rsidRPr="00211960">
        <w:rPr>
          <w:color w:val="000000"/>
          <w:szCs w:val="21"/>
        </w:rPr>
        <w:t>太阳炉和太阳能热水器是把太阳能转化成</w:t>
      </w:r>
      <w:r w:rsidRPr="00211960">
        <w:rPr>
          <w:color w:val="000000"/>
          <w:szCs w:val="21"/>
          <w:u w:val="single"/>
        </w:rPr>
        <w:t>                </w:t>
      </w:r>
      <w:r w:rsidRPr="00211960">
        <w:rPr>
          <w:color w:val="000000"/>
          <w:szCs w:val="21"/>
        </w:rPr>
        <w:t>的装置，太阳能电池是把太阳能转化成</w:t>
      </w:r>
      <w:r w:rsidRPr="00211960">
        <w:rPr>
          <w:color w:val="000000"/>
          <w:szCs w:val="21"/>
          <w:u w:val="single"/>
        </w:rPr>
        <w:t>                  </w:t>
      </w:r>
      <w:r w:rsidRPr="00211960">
        <w:rPr>
          <w:color w:val="000000"/>
          <w:szCs w:val="21"/>
        </w:rPr>
        <w:t>的装置。</w:t>
      </w:r>
    </w:p>
    <w:p w:rsidR="009A1285" w:rsidRPr="00211960" w:rsidRDefault="009A1285" w:rsidP="009A1285">
      <w:pPr>
        <w:autoSpaceDE w:val="0"/>
        <w:autoSpaceDN w:val="0"/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11960">
        <w:rPr>
          <w:szCs w:val="21"/>
        </w:rPr>
        <w:t>30.</w:t>
      </w:r>
      <w:r w:rsidRPr="00211960">
        <w:rPr>
          <w:color w:val="000000"/>
          <w:szCs w:val="21"/>
        </w:rPr>
        <w:t>太空中，宇航员在太空舱外部工作时，需通过无线电通信设备进行交谈，说明电磁波的传播</w:t>
      </w:r>
      <w:r w:rsidRPr="00211960">
        <w:rPr>
          <w:color w:val="000000"/>
          <w:szCs w:val="21"/>
        </w:rPr>
        <w:t>_________</w:t>
      </w:r>
      <w:r w:rsidRPr="00211960">
        <w:rPr>
          <w:color w:val="000000"/>
          <w:szCs w:val="21"/>
        </w:rPr>
        <w:t>介质</w:t>
      </w:r>
      <w:r w:rsidRPr="00211960">
        <w:rPr>
          <w:color w:val="000000"/>
          <w:szCs w:val="21"/>
        </w:rPr>
        <w:t>(</w:t>
      </w:r>
      <w:r w:rsidRPr="00211960">
        <w:rPr>
          <w:color w:val="000000"/>
          <w:szCs w:val="21"/>
        </w:rPr>
        <w:t>填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需要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或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不需要</w:t>
      </w:r>
      <w:r w:rsidRPr="00211960">
        <w:rPr>
          <w:color w:val="000000"/>
          <w:szCs w:val="21"/>
        </w:rPr>
        <w:t>”)</w:t>
      </w:r>
      <w:r w:rsidRPr="00211960">
        <w:rPr>
          <w:color w:val="000000"/>
          <w:szCs w:val="21"/>
        </w:rPr>
        <w:t>；电磁波的传播速度与光速</w:t>
      </w:r>
      <w:r w:rsidRPr="00211960">
        <w:rPr>
          <w:color w:val="000000"/>
          <w:szCs w:val="21"/>
        </w:rPr>
        <w:t>_________ (</w:t>
      </w:r>
      <w:r w:rsidRPr="00211960">
        <w:rPr>
          <w:color w:val="000000"/>
          <w:szCs w:val="21"/>
        </w:rPr>
        <w:t>填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相等</w:t>
      </w:r>
      <w:r w:rsidRPr="00211960">
        <w:rPr>
          <w:color w:val="000000"/>
          <w:szCs w:val="21"/>
        </w:rPr>
        <w:t>”</w:t>
      </w:r>
      <w:r w:rsidRPr="00211960">
        <w:rPr>
          <w:color w:val="000000"/>
          <w:szCs w:val="21"/>
        </w:rPr>
        <w:t>或</w:t>
      </w:r>
      <w:r w:rsidRPr="00211960">
        <w:rPr>
          <w:color w:val="000000"/>
          <w:szCs w:val="21"/>
        </w:rPr>
        <w:t>“</w:t>
      </w:r>
      <w:r w:rsidRPr="00211960">
        <w:rPr>
          <w:color w:val="000000"/>
          <w:szCs w:val="21"/>
        </w:rPr>
        <w:t>不相等</w:t>
      </w:r>
      <w:r w:rsidRPr="00211960">
        <w:rPr>
          <w:color w:val="000000"/>
          <w:szCs w:val="21"/>
        </w:rPr>
        <w:t>”)</w:t>
      </w:r>
      <w:r w:rsidRPr="00211960">
        <w:rPr>
          <w:color w:val="000000"/>
          <w:szCs w:val="21"/>
        </w:rPr>
        <w:t>。</w:t>
      </w:r>
    </w:p>
    <w:p w:rsidR="00520394" w:rsidRPr="009A1285" w:rsidRDefault="00520394"/>
    <w:sectPr w:rsidR="00520394" w:rsidRPr="009A1285" w:rsidSect="000E4D06">
      <w:headerReference w:type="default" r:id="rId15"/>
      <w:footerReference w:type="default" r:id="rId16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341" w:rsidRDefault="00E83341" w:rsidP="0023244E">
      <w:r>
        <w:separator/>
      </w:r>
    </w:p>
  </w:endnote>
  <w:endnote w:type="continuationSeparator" w:id="0">
    <w:p w:rsidR="00E83341" w:rsidRDefault="00E83341" w:rsidP="0023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5A9" w:rsidRDefault="0023244E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20" name="文本框 20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75A9" w:rsidRDefault="00BD0796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9A1285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0" o:spid="_x0000_s1026" type="#_x0000_t202" alt="说明: 学科网(www.zxxk.com)--教育资源门户，提供试题试卷、教案、课件、教学论文、素材等各类教学资源库下载，还有大量丰富的教学资讯！" style="position:absolute;margin-left:0;margin-top:0;width:9.15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" filled="f" stroked="f">
              <v:textbox style="mso-fit-shape-to-text:t" inset="0,0,0,0">
                <w:txbxContent>
                  <w:p w:rsidR="00C075A9" w:rsidRDefault="00BD0796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9A1285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341" w:rsidRDefault="00E83341" w:rsidP="0023244E">
      <w:r>
        <w:separator/>
      </w:r>
    </w:p>
  </w:footnote>
  <w:footnote w:type="continuationSeparator" w:id="0">
    <w:p w:rsidR="00E83341" w:rsidRDefault="00E83341" w:rsidP="00232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5A9" w:rsidRDefault="00BD0796">
    <w:pPr>
      <w:pStyle w:val="a3"/>
    </w:pPr>
    <w:r w:rsidRPr="007C44FE">
      <w:rPr>
        <w:rFonts w:hint="eastAsia"/>
      </w:rPr>
      <w:t>通用版</w:t>
    </w:r>
    <w:r w:rsidRPr="007C44FE">
      <w:rPr>
        <w:rFonts w:hint="eastAsia"/>
      </w:rPr>
      <w:t>2020</w:t>
    </w:r>
    <w:r w:rsidRPr="007C44FE">
      <w:rPr>
        <w:rFonts w:hint="eastAsia"/>
      </w:rPr>
      <w:t>年中考物理第一轮复习</w:t>
    </w:r>
    <w:proofErr w:type="gramStart"/>
    <w:r w:rsidRPr="007C44FE">
      <w:rPr>
        <w:rFonts w:hint="eastAsia"/>
      </w:rPr>
      <w:t>讲练测专题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00E"/>
    <w:rsid w:val="0023244E"/>
    <w:rsid w:val="00520394"/>
    <w:rsid w:val="006A2DA2"/>
    <w:rsid w:val="0088200E"/>
    <w:rsid w:val="009A1285"/>
    <w:rsid w:val="00BD0796"/>
    <w:rsid w:val="00E8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A2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4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4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4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44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244E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244E"/>
    <w:rPr>
      <w:sz w:val="18"/>
      <w:szCs w:val="18"/>
    </w:rPr>
  </w:style>
  <w:style w:type="character" w:customStyle="1" w:styleId="15">
    <w:name w:val="15"/>
    <w:rsid w:val="006A2DA2"/>
    <w:rPr>
      <w:rFonts w:ascii="Times New Roman" w:hAnsi="Times New Roman" w:cs="Times New Roman" w:hint="default"/>
    </w:rPr>
  </w:style>
  <w:style w:type="paragraph" w:customStyle="1" w:styleId="Normal1">
    <w:name w:val="Normal_1"/>
    <w:qFormat/>
    <w:rsid w:val="006A2DA2"/>
    <w:pPr>
      <w:widowControl w:val="0"/>
      <w:jc w:val="both"/>
    </w:pPr>
    <w:rPr>
      <w:rFonts w:ascii="Time New Romans" w:eastAsia="微软雅黑" w:hAnsi="Time New Romans" w:cs="宋体"/>
    </w:rPr>
  </w:style>
  <w:style w:type="paragraph" w:customStyle="1" w:styleId="DefaultParagraph">
    <w:name w:val="DefaultParagraph"/>
    <w:rsid w:val="006A2DA2"/>
    <w:rPr>
      <w:rFonts w:ascii="Times New Roman" w:eastAsia="宋体" w:hAnsi="Calibri" w:cs="Times New Roman"/>
    </w:rPr>
  </w:style>
  <w:style w:type="character" w:customStyle="1" w:styleId="Char2">
    <w:name w:val="纯文本 Char"/>
    <w:link w:val="a6"/>
    <w:locked/>
    <w:rsid w:val="009A1285"/>
    <w:rPr>
      <w:rFonts w:ascii="宋体" w:eastAsia="宋体" w:hAnsi="Courier New" w:cs="Courier New"/>
      <w:szCs w:val="21"/>
    </w:rPr>
  </w:style>
  <w:style w:type="paragraph" w:styleId="a6">
    <w:name w:val="Plain Text"/>
    <w:basedOn w:val="a"/>
    <w:link w:val="Char2"/>
    <w:qFormat/>
    <w:rsid w:val="009A1285"/>
    <w:rPr>
      <w:rFonts w:ascii="宋体" w:eastAsia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9A1285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A2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4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4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4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44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244E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244E"/>
    <w:rPr>
      <w:sz w:val="18"/>
      <w:szCs w:val="18"/>
    </w:rPr>
  </w:style>
  <w:style w:type="character" w:customStyle="1" w:styleId="15">
    <w:name w:val="15"/>
    <w:rsid w:val="006A2DA2"/>
    <w:rPr>
      <w:rFonts w:ascii="Times New Roman" w:hAnsi="Times New Roman" w:cs="Times New Roman" w:hint="default"/>
    </w:rPr>
  </w:style>
  <w:style w:type="paragraph" w:customStyle="1" w:styleId="Normal1">
    <w:name w:val="Normal_1"/>
    <w:qFormat/>
    <w:rsid w:val="006A2DA2"/>
    <w:pPr>
      <w:widowControl w:val="0"/>
      <w:jc w:val="both"/>
    </w:pPr>
    <w:rPr>
      <w:rFonts w:ascii="Time New Romans" w:eastAsia="微软雅黑" w:hAnsi="Time New Romans" w:cs="宋体"/>
    </w:rPr>
  </w:style>
  <w:style w:type="paragraph" w:customStyle="1" w:styleId="DefaultParagraph">
    <w:name w:val="DefaultParagraph"/>
    <w:rsid w:val="006A2DA2"/>
    <w:rPr>
      <w:rFonts w:ascii="Times New Roman" w:eastAsia="宋体" w:hAnsi="Calibri" w:cs="Times New Roman"/>
    </w:rPr>
  </w:style>
  <w:style w:type="character" w:customStyle="1" w:styleId="Char2">
    <w:name w:val="纯文本 Char"/>
    <w:link w:val="a6"/>
    <w:locked/>
    <w:rsid w:val="009A1285"/>
    <w:rPr>
      <w:rFonts w:ascii="宋体" w:eastAsia="宋体" w:hAnsi="Courier New" w:cs="Courier New"/>
      <w:szCs w:val="21"/>
    </w:rPr>
  </w:style>
  <w:style w:type="paragraph" w:styleId="a6">
    <w:name w:val="Plain Text"/>
    <w:basedOn w:val="a"/>
    <w:link w:val="Char2"/>
    <w:qFormat/>
    <w:rsid w:val="009A1285"/>
    <w:rPr>
      <w:rFonts w:ascii="宋体" w:eastAsia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9A1285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gi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C:\Users\Administrator\AppData\Local\Temp\GG-69.TI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ttp://czwl.cooco.net.cn/files/down/test/2015/12/14/16/2015121416491534473926.files/image001.g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564</Words>
  <Characters>3217</Characters>
  <Application>Microsoft Office Word</Application>
  <DocSecurity>0</DocSecurity>
  <Lines>26</Lines>
  <Paragraphs>7</Paragraphs>
  <ScaleCrop>false</ScaleCrop>
  <Company>China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2020-03-05T14:14:00Z</dcterms:created>
  <dcterms:modified xsi:type="dcterms:W3CDTF">2020-03-05T14:14:00Z</dcterms:modified>
</cp:coreProperties>
</file>